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DA4" w:rsidRPr="008C7DA4" w:rsidRDefault="008C7DA4" w:rsidP="008C7DA4">
      <w:pPr>
        <w:suppressAutoHyphens/>
        <w:spacing w:after="0" w:line="240" w:lineRule="auto"/>
        <w:jc w:val="right"/>
        <w:rPr>
          <w:rFonts w:ascii="Times New Roman" w:eastAsia="Times New Roman" w:hAnsi="Times New Roman" w:cs="Times New Roman"/>
          <w:i/>
          <w:sz w:val="24"/>
          <w:szCs w:val="24"/>
          <w:lang w:eastAsia="ar-SA"/>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bookmarkStart w:id="0" w:name="_GoBack"/>
      <w:bookmarkEnd w:id="0"/>
    </w:p>
    <w:p w:rsidR="00B71B8B" w:rsidRPr="000221F8" w:rsidRDefault="00A35989" w:rsidP="00A35989">
      <w:pPr>
        <w:jc w:val="center"/>
        <w:rPr>
          <w:rFonts w:cstheme="minorHAnsi"/>
          <w:b/>
          <w:bCs/>
          <w:sz w:val="32"/>
          <w:szCs w:val="32"/>
        </w:rPr>
      </w:pPr>
      <w:r w:rsidRPr="000221F8">
        <w:rPr>
          <w:rFonts w:cstheme="minorHAnsi"/>
          <w:b/>
          <w:bCs/>
          <w:sz w:val="32"/>
          <w:szCs w:val="32"/>
        </w:rPr>
        <w:t>UMOWA NR ……../2021</w:t>
      </w:r>
      <w:r w:rsidRPr="000221F8">
        <w:rPr>
          <w:rFonts w:cstheme="minorHAnsi"/>
          <w:b/>
          <w:bCs/>
          <w:sz w:val="32"/>
          <w:szCs w:val="32"/>
        </w:rPr>
        <w:br/>
        <w:t>na wykonanie robót budowlanych</w:t>
      </w:r>
      <w:r w:rsidR="00A80AB2" w:rsidRPr="000221F8">
        <w:rPr>
          <w:rFonts w:cstheme="minorHAnsi"/>
          <w:b/>
          <w:bCs/>
          <w:sz w:val="32"/>
          <w:szCs w:val="32"/>
        </w:rPr>
        <w:t xml:space="preserve"> pn.</w:t>
      </w:r>
    </w:p>
    <w:p w:rsidR="00A80AB2" w:rsidRPr="000221F8" w:rsidRDefault="00A80AB2" w:rsidP="00A35989">
      <w:pPr>
        <w:jc w:val="center"/>
        <w:rPr>
          <w:rFonts w:cstheme="minorHAnsi"/>
        </w:rPr>
      </w:pPr>
    </w:p>
    <w:p w:rsidR="00A35989" w:rsidRPr="000221F8" w:rsidRDefault="00A35989" w:rsidP="00A51D58">
      <w:pPr>
        <w:jc w:val="both"/>
        <w:rPr>
          <w:rFonts w:cstheme="minorHAnsi"/>
          <w:b/>
          <w:i/>
          <w:iCs/>
        </w:rPr>
      </w:pPr>
      <w:r w:rsidRPr="000221F8">
        <w:rPr>
          <w:rFonts w:cstheme="minorHAnsi"/>
          <w:b/>
          <w:i/>
          <w:iCs/>
        </w:rPr>
        <w:t xml:space="preserve">„Budowa wewnętrznej instalacji wodociągowej wraz z przyłączami wodociągowymi do poszczególnych ogródków działkowych na terenie Rodzinnego Ogrodu Działkowego „Słonecznik”  przy ul. Henryka Kamieńskiego w Krakowie  – działki nr 112/2, 112/3 i 112/4 </w:t>
      </w:r>
      <w:r w:rsidR="00A51D58" w:rsidRPr="000221F8">
        <w:rPr>
          <w:rFonts w:cstheme="minorHAnsi"/>
          <w:b/>
          <w:i/>
          <w:iCs/>
        </w:rPr>
        <w:t xml:space="preserve"> </w:t>
      </w:r>
      <w:r w:rsidRPr="000221F8">
        <w:rPr>
          <w:rFonts w:cstheme="minorHAnsi"/>
          <w:b/>
          <w:i/>
          <w:iCs/>
        </w:rPr>
        <w:t>obręb 29 Podgórze„</w:t>
      </w:r>
    </w:p>
    <w:p w:rsidR="00A51D58" w:rsidRPr="000221F8" w:rsidRDefault="00A51D58" w:rsidP="00A51D58">
      <w:pPr>
        <w:jc w:val="both"/>
        <w:rPr>
          <w:rFonts w:cstheme="minorHAnsi"/>
          <w:b/>
          <w:i/>
          <w:iCs/>
        </w:rPr>
      </w:pPr>
    </w:p>
    <w:p w:rsidR="00B71B8B" w:rsidRPr="000221F8" w:rsidRDefault="00714653" w:rsidP="00A51D58">
      <w:pPr>
        <w:rPr>
          <w:rFonts w:cstheme="minorHAnsi"/>
        </w:rPr>
      </w:pPr>
      <w:r w:rsidRPr="000221F8">
        <w:rPr>
          <w:rFonts w:cstheme="minorHAnsi"/>
        </w:rPr>
        <w:t>zawarta dnia …………………2021</w:t>
      </w:r>
      <w:r w:rsidR="00B71B8B" w:rsidRPr="000221F8">
        <w:rPr>
          <w:rFonts w:cstheme="minorHAnsi"/>
        </w:rPr>
        <w:t xml:space="preserve"> roku, </w:t>
      </w:r>
      <w:r w:rsidR="00A80AB2" w:rsidRPr="000221F8">
        <w:rPr>
          <w:rFonts w:cstheme="minorHAnsi"/>
        </w:rPr>
        <w:br/>
      </w:r>
      <w:r w:rsidR="00B71B8B" w:rsidRPr="000221F8">
        <w:rPr>
          <w:rFonts w:cstheme="minorHAnsi"/>
        </w:rPr>
        <w:t xml:space="preserve">pomiędzy: </w:t>
      </w:r>
    </w:p>
    <w:p w:rsidR="00A80AB2" w:rsidRPr="000221F8" w:rsidRDefault="00A80AB2" w:rsidP="00A51D58">
      <w:pPr>
        <w:jc w:val="both"/>
        <w:rPr>
          <w:rFonts w:cstheme="minorHAnsi"/>
        </w:rPr>
      </w:pPr>
    </w:p>
    <w:p w:rsidR="00A80AB2" w:rsidRPr="000221F8" w:rsidRDefault="00A80AB2" w:rsidP="00A51D58">
      <w:pPr>
        <w:autoSpaceDE w:val="0"/>
        <w:autoSpaceDN w:val="0"/>
        <w:adjustRightInd w:val="0"/>
        <w:spacing w:after="174" w:line="240" w:lineRule="auto"/>
        <w:ind w:right="5" w:hanging="10"/>
        <w:jc w:val="both"/>
        <w:rPr>
          <w:rFonts w:eastAsia="Calibri" w:cstheme="minorHAnsi"/>
          <w:color w:val="000000"/>
          <w:lang w:eastAsia="pl-PL"/>
        </w:rPr>
      </w:pPr>
      <w:r w:rsidRPr="000221F8">
        <w:rPr>
          <w:rFonts w:eastAsia="Calibri" w:cstheme="minorHAnsi"/>
          <w:b/>
          <w:bCs/>
          <w:color w:val="000000"/>
          <w:lang w:eastAsia="pl-PL"/>
        </w:rPr>
        <w:t xml:space="preserve">Polskim Związkiem Działkowców </w:t>
      </w:r>
      <w:r w:rsidRPr="000221F8">
        <w:rPr>
          <w:rFonts w:eastAsia="Calibri" w:cstheme="minorHAnsi"/>
          <w:color w:val="000000"/>
          <w:lang w:eastAsia="pl-PL"/>
        </w:rPr>
        <w:t>stowarzyszeniem ogrodowym w Warszawie</w:t>
      </w:r>
      <w:r w:rsidR="00730CBF" w:rsidRPr="000221F8">
        <w:rPr>
          <w:rFonts w:eastAsia="Calibri" w:cstheme="minorHAnsi"/>
          <w:color w:val="000000"/>
          <w:lang w:eastAsia="pl-PL"/>
        </w:rPr>
        <w:t>,</w:t>
      </w:r>
      <w:r w:rsidRPr="000221F8">
        <w:rPr>
          <w:rFonts w:eastAsia="Calibri" w:cstheme="minorHAnsi"/>
          <w:color w:val="000000"/>
          <w:lang w:eastAsia="pl-PL"/>
        </w:rPr>
        <w:t xml:space="preserve"> </w:t>
      </w:r>
      <w:r w:rsidRPr="000221F8">
        <w:rPr>
          <w:rFonts w:eastAsia="Calibri" w:cstheme="minorHAnsi"/>
          <w:color w:val="000000"/>
          <w:lang w:eastAsia="pl-PL"/>
        </w:rPr>
        <w:br/>
      </w:r>
      <w:r w:rsidRPr="000221F8">
        <w:rPr>
          <w:rFonts w:eastAsia="Calibri" w:cstheme="minorHAnsi"/>
          <w:b/>
          <w:color w:val="000000"/>
          <w:lang w:eastAsia="pl-PL"/>
        </w:rPr>
        <w:t>Rodzinnym Ogrodem Działkowym im. "Słonecznik" w Krakowie</w:t>
      </w:r>
      <w:r w:rsidRPr="000221F8">
        <w:rPr>
          <w:rFonts w:eastAsia="Calibri" w:cstheme="minorHAnsi"/>
          <w:color w:val="000000"/>
          <w:lang w:eastAsia="pl-PL"/>
        </w:rPr>
        <w:t>, ul. Henryka Kamieńskiego b/n</w:t>
      </w:r>
      <w:r w:rsidR="00A51D58" w:rsidRPr="000221F8">
        <w:rPr>
          <w:rFonts w:eastAsia="Calibri" w:cstheme="minorHAnsi"/>
          <w:color w:val="000000"/>
          <w:lang w:eastAsia="pl-PL"/>
        </w:rPr>
        <w:t>,</w:t>
      </w:r>
      <w:r w:rsidRPr="000221F8">
        <w:rPr>
          <w:rFonts w:eastAsia="Calibri" w:cstheme="minorHAnsi"/>
          <w:color w:val="000000"/>
          <w:lang w:eastAsia="pl-PL"/>
        </w:rPr>
        <w:t xml:space="preserve"> </w:t>
      </w:r>
      <w:r w:rsidR="000221F8">
        <w:rPr>
          <w:rFonts w:eastAsia="Calibri" w:cstheme="minorHAnsi"/>
          <w:color w:val="000000"/>
          <w:lang w:eastAsia="pl-PL"/>
        </w:rPr>
        <w:br/>
      </w:r>
      <w:r w:rsidRPr="000221F8">
        <w:rPr>
          <w:rFonts w:eastAsia="Calibri" w:cstheme="minorHAnsi"/>
          <w:color w:val="000000"/>
          <w:lang w:eastAsia="pl-PL"/>
        </w:rPr>
        <w:t xml:space="preserve">30-644 Kraków </w:t>
      </w:r>
    </w:p>
    <w:p w:rsidR="00A80AB2" w:rsidRPr="000221F8" w:rsidRDefault="00A80AB2" w:rsidP="00A51D58">
      <w:pPr>
        <w:autoSpaceDE w:val="0"/>
        <w:autoSpaceDN w:val="0"/>
        <w:adjustRightInd w:val="0"/>
        <w:spacing w:after="174" w:line="240" w:lineRule="auto"/>
        <w:ind w:right="5" w:hanging="10"/>
        <w:jc w:val="both"/>
        <w:rPr>
          <w:rFonts w:eastAsia="Calibri" w:cstheme="minorHAnsi"/>
        </w:rPr>
      </w:pPr>
      <w:r w:rsidRPr="000221F8">
        <w:rPr>
          <w:rFonts w:eastAsia="Calibri" w:cstheme="minorHAnsi"/>
          <w:color w:val="000000"/>
          <w:lang w:eastAsia="pl-PL"/>
        </w:rPr>
        <w:t>REGON: 007015915 - ....................i NIP: 679-268-15-55</w:t>
      </w:r>
      <w:r w:rsidRPr="000221F8">
        <w:rPr>
          <w:rFonts w:eastAsia="Calibri" w:cstheme="minorHAnsi"/>
        </w:rPr>
        <w:t>,</w:t>
      </w:r>
    </w:p>
    <w:p w:rsidR="00A80AB2" w:rsidRPr="000221F8" w:rsidRDefault="00A80AB2" w:rsidP="00A51D58">
      <w:pPr>
        <w:autoSpaceDE w:val="0"/>
        <w:autoSpaceDN w:val="0"/>
        <w:adjustRightInd w:val="0"/>
        <w:spacing w:after="174" w:line="240" w:lineRule="auto"/>
        <w:ind w:right="5" w:hanging="10"/>
        <w:jc w:val="both"/>
        <w:rPr>
          <w:rFonts w:eastAsia="Calibri" w:cstheme="minorHAnsi"/>
          <w:color w:val="000000"/>
          <w:lang w:eastAsia="pl-PL"/>
        </w:rPr>
      </w:pPr>
      <w:r w:rsidRPr="000221F8">
        <w:rPr>
          <w:rFonts w:eastAsia="Calibri" w:cstheme="minorHAnsi"/>
        </w:rPr>
        <w:t>reprezentowanym przez:</w:t>
      </w:r>
    </w:p>
    <w:p w:rsidR="00A80AB2" w:rsidRPr="000221F8" w:rsidRDefault="00A80AB2" w:rsidP="00A51D58">
      <w:pPr>
        <w:autoSpaceDE w:val="0"/>
        <w:autoSpaceDN w:val="0"/>
        <w:adjustRightInd w:val="0"/>
        <w:spacing w:after="120" w:line="240" w:lineRule="auto"/>
        <w:ind w:right="11"/>
        <w:jc w:val="both"/>
        <w:rPr>
          <w:rFonts w:eastAsia="Calibri" w:cstheme="minorHAnsi"/>
          <w:color w:val="000000"/>
          <w:lang w:eastAsia="pl-PL"/>
        </w:rPr>
      </w:pPr>
      <w:r w:rsidRPr="000221F8">
        <w:rPr>
          <w:rFonts w:eastAsia="Calibri" w:cstheme="minorHAnsi"/>
          <w:color w:val="000000"/>
          <w:lang w:eastAsia="pl-PL"/>
        </w:rPr>
        <w:t xml:space="preserve">1.Prezesa Zarządu </w:t>
      </w:r>
      <w:r w:rsidRPr="000221F8">
        <w:rPr>
          <w:rFonts w:eastAsia="Calibri" w:cstheme="minorHAnsi"/>
          <w:color w:val="000000"/>
          <w:lang w:eastAsia="pl-PL"/>
        </w:rPr>
        <w:tab/>
        <w:t>–</w:t>
      </w:r>
      <w:r w:rsidR="000A1EEE" w:rsidRPr="000221F8">
        <w:rPr>
          <w:rFonts w:eastAsia="Calibri" w:cstheme="minorHAnsi"/>
          <w:color w:val="000000"/>
          <w:lang w:eastAsia="pl-PL"/>
        </w:rPr>
        <w:t xml:space="preserve"> </w:t>
      </w:r>
    </w:p>
    <w:p w:rsidR="00A80AB2" w:rsidRPr="000221F8" w:rsidRDefault="00A80AB2" w:rsidP="00A51D58">
      <w:pPr>
        <w:autoSpaceDE w:val="0"/>
        <w:autoSpaceDN w:val="0"/>
        <w:adjustRightInd w:val="0"/>
        <w:spacing w:after="120" w:line="240" w:lineRule="auto"/>
        <w:ind w:right="11"/>
        <w:jc w:val="both"/>
        <w:rPr>
          <w:rFonts w:eastAsia="Calibri" w:cstheme="minorHAnsi"/>
          <w:color w:val="000000"/>
          <w:lang w:eastAsia="pl-PL"/>
        </w:rPr>
      </w:pPr>
      <w:r w:rsidRPr="000221F8">
        <w:rPr>
          <w:rFonts w:eastAsia="Calibri" w:cstheme="minorHAnsi"/>
          <w:color w:val="000000"/>
          <w:lang w:eastAsia="pl-PL"/>
        </w:rPr>
        <w:t>2.Skarbnika Zarządu</w:t>
      </w:r>
      <w:r w:rsidRPr="000221F8">
        <w:rPr>
          <w:rFonts w:eastAsia="Calibri" w:cstheme="minorHAnsi"/>
          <w:color w:val="000000"/>
          <w:lang w:eastAsia="pl-PL"/>
        </w:rPr>
        <w:tab/>
        <w:t xml:space="preserve">– </w:t>
      </w:r>
    </w:p>
    <w:p w:rsidR="00A80AB2" w:rsidRPr="000221F8" w:rsidRDefault="00A80AB2" w:rsidP="00A51D58">
      <w:pPr>
        <w:autoSpaceDE w:val="0"/>
        <w:autoSpaceDN w:val="0"/>
        <w:adjustRightInd w:val="0"/>
        <w:spacing w:after="3" w:line="396" w:lineRule="auto"/>
        <w:ind w:hanging="10"/>
        <w:jc w:val="both"/>
        <w:rPr>
          <w:rFonts w:eastAsia="Calibri" w:cstheme="minorHAnsi"/>
          <w:color w:val="000000"/>
          <w:lang w:eastAsia="pl-PL"/>
        </w:rPr>
      </w:pPr>
      <w:r w:rsidRPr="000221F8">
        <w:rPr>
          <w:rFonts w:eastAsia="Calibri" w:cstheme="minorHAnsi"/>
          <w:color w:val="000000"/>
          <w:lang w:eastAsia="pl-PL"/>
        </w:rPr>
        <w:t>zwaną dalej „</w:t>
      </w:r>
      <w:r w:rsidRPr="000221F8">
        <w:rPr>
          <w:rFonts w:eastAsia="Calibri" w:cstheme="minorHAnsi"/>
          <w:b/>
          <w:bCs/>
          <w:color w:val="000000"/>
          <w:lang w:eastAsia="pl-PL"/>
        </w:rPr>
        <w:t>Zamawiającym</w:t>
      </w:r>
      <w:r w:rsidRPr="000221F8">
        <w:rPr>
          <w:rFonts w:eastAsia="Calibri" w:cstheme="minorHAnsi"/>
          <w:color w:val="000000"/>
          <w:lang w:eastAsia="pl-PL"/>
        </w:rPr>
        <w:t xml:space="preserve">” </w:t>
      </w:r>
    </w:p>
    <w:p w:rsidR="00730CBF" w:rsidRPr="000221F8" w:rsidRDefault="00730CBF" w:rsidP="00A51D58">
      <w:pPr>
        <w:spacing w:after="0" w:line="276" w:lineRule="auto"/>
        <w:jc w:val="both"/>
        <w:rPr>
          <w:rFonts w:eastAsia="Calibri" w:cstheme="minorHAnsi"/>
          <w:b/>
          <w:bCs/>
        </w:rPr>
      </w:pPr>
    </w:p>
    <w:p w:rsidR="00A80AB2" w:rsidRPr="000221F8" w:rsidRDefault="00A80AB2" w:rsidP="00A51D58">
      <w:pPr>
        <w:spacing w:after="0" w:line="276" w:lineRule="auto"/>
        <w:jc w:val="both"/>
        <w:rPr>
          <w:rFonts w:eastAsia="Calibri" w:cstheme="minorHAnsi"/>
          <w:b/>
          <w:bCs/>
        </w:rPr>
      </w:pPr>
      <w:r w:rsidRPr="000221F8">
        <w:rPr>
          <w:rFonts w:eastAsia="Calibri" w:cstheme="minorHAnsi"/>
          <w:b/>
          <w:bCs/>
        </w:rPr>
        <w:t xml:space="preserve">a </w:t>
      </w:r>
    </w:p>
    <w:p w:rsidR="00A80AB2" w:rsidRPr="000221F8" w:rsidRDefault="000A1EEE" w:rsidP="00A51D58">
      <w:pPr>
        <w:autoSpaceDE w:val="0"/>
        <w:autoSpaceDN w:val="0"/>
        <w:adjustRightInd w:val="0"/>
        <w:spacing w:after="3" w:line="240" w:lineRule="auto"/>
        <w:ind w:right="5" w:hanging="10"/>
        <w:jc w:val="both"/>
        <w:rPr>
          <w:rFonts w:eastAsia="Calibri" w:cstheme="minorHAnsi"/>
          <w:color w:val="000000"/>
          <w:lang w:eastAsia="pl-PL"/>
        </w:rPr>
      </w:pPr>
      <w:r w:rsidRPr="000221F8">
        <w:rPr>
          <w:rFonts w:eastAsia="Calibri" w:cstheme="minorHAnsi"/>
          <w:color w:val="000000"/>
          <w:lang w:eastAsia="pl-PL"/>
        </w:rPr>
        <w:t>firmą, ……………………………………………………………………………………………………….</w:t>
      </w:r>
    </w:p>
    <w:p w:rsidR="00A80AB2" w:rsidRPr="000221F8" w:rsidRDefault="00A80AB2" w:rsidP="00A51D58">
      <w:pPr>
        <w:autoSpaceDE w:val="0"/>
        <w:autoSpaceDN w:val="0"/>
        <w:adjustRightInd w:val="0"/>
        <w:spacing w:after="3" w:line="240" w:lineRule="auto"/>
        <w:ind w:right="5" w:hanging="10"/>
        <w:jc w:val="both"/>
        <w:rPr>
          <w:rFonts w:eastAsia="Calibri" w:cstheme="minorHAnsi"/>
          <w:color w:val="000000"/>
          <w:lang w:eastAsia="pl-PL"/>
        </w:rPr>
      </w:pPr>
      <w:r w:rsidRPr="000221F8">
        <w:rPr>
          <w:rFonts w:eastAsia="Calibri" w:cstheme="minorHAnsi"/>
          <w:color w:val="000000"/>
          <w:lang w:eastAsia="pl-PL"/>
        </w:rPr>
        <w:t xml:space="preserve">reprezentowanym przez </w:t>
      </w:r>
      <w:r w:rsidR="002B30BD">
        <w:rPr>
          <w:rFonts w:eastAsia="Calibri" w:cstheme="minorHAnsi"/>
          <w:color w:val="000000"/>
          <w:lang w:eastAsia="pl-PL"/>
        </w:rPr>
        <w:t>………………………………………………………………………..</w:t>
      </w:r>
    </w:p>
    <w:p w:rsidR="00A80AB2" w:rsidRPr="000221F8" w:rsidRDefault="00A80AB2" w:rsidP="00A51D58">
      <w:pPr>
        <w:autoSpaceDE w:val="0"/>
        <w:autoSpaceDN w:val="0"/>
        <w:adjustRightInd w:val="0"/>
        <w:spacing w:after="3" w:line="240" w:lineRule="auto"/>
        <w:ind w:hanging="11"/>
        <w:jc w:val="both"/>
        <w:rPr>
          <w:rFonts w:eastAsia="Calibri" w:cstheme="minorHAnsi"/>
          <w:color w:val="000000"/>
          <w:lang w:eastAsia="pl-PL"/>
        </w:rPr>
      </w:pPr>
    </w:p>
    <w:p w:rsidR="00A80AB2" w:rsidRPr="000221F8" w:rsidRDefault="00A80AB2" w:rsidP="00A51D58">
      <w:pPr>
        <w:autoSpaceDE w:val="0"/>
        <w:autoSpaceDN w:val="0"/>
        <w:adjustRightInd w:val="0"/>
        <w:spacing w:after="3" w:line="240" w:lineRule="auto"/>
        <w:ind w:hanging="11"/>
        <w:jc w:val="both"/>
        <w:rPr>
          <w:rFonts w:eastAsia="Calibri" w:cstheme="minorHAnsi"/>
          <w:color w:val="000000"/>
          <w:lang w:eastAsia="pl-PL"/>
        </w:rPr>
      </w:pPr>
      <w:r w:rsidRPr="000221F8">
        <w:rPr>
          <w:rFonts w:eastAsia="Calibri" w:cstheme="minorHAnsi"/>
          <w:color w:val="000000"/>
          <w:lang w:eastAsia="pl-PL"/>
        </w:rPr>
        <w:t xml:space="preserve">zwaną dalej </w:t>
      </w:r>
      <w:r w:rsidRPr="000221F8">
        <w:rPr>
          <w:rFonts w:eastAsia="Calibri" w:cstheme="minorHAnsi"/>
          <w:b/>
          <w:bCs/>
          <w:color w:val="000000"/>
          <w:lang w:eastAsia="pl-PL"/>
        </w:rPr>
        <w:t>Wykonawcą</w:t>
      </w:r>
      <w:r w:rsidRPr="000221F8">
        <w:rPr>
          <w:rFonts w:eastAsia="Calibri" w:cstheme="minorHAnsi"/>
          <w:color w:val="000000"/>
          <w:lang w:eastAsia="pl-PL"/>
        </w:rPr>
        <w:t>"</w:t>
      </w:r>
    </w:p>
    <w:p w:rsidR="00A80AB2" w:rsidRPr="000221F8" w:rsidRDefault="00A80AB2" w:rsidP="00A51D58">
      <w:pPr>
        <w:autoSpaceDE w:val="0"/>
        <w:autoSpaceDN w:val="0"/>
        <w:adjustRightInd w:val="0"/>
        <w:spacing w:after="3" w:line="240" w:lineRule="auto"/>
        <w:ind w:hanging="11"/>
        <w:jc w:val="both"/>
        <w:rPr>
          <w:rFonts w:eastAsia="Calibri" w:cstheme="minorHAnsi"/>
          <w:color w:val="000000"/>
          <w:lang w:eastAsia="pl-PL"/>
        </w:rPr>
      </w:pPr>
    </w:p>
    <w:p w:rsidR="00A80AB2" w:rsidRPr="000221F8" w:rsidRDefault="00A80AB2" w:rsidP="00A51D58">
      <w:pPr>
        <w:autoSpaceDE w:val="0"/>
        <w:autoSpaceDN w:val="0"/>
        <w:adjustRightInd w:val="0"/>
        <w:spacing w:after="3" w:line="240" w:lineRule="auto"/>
        <w:ind w:hanging="11"/>
        <w:jc w:val="both"/>
        <w:rPr>
          <w:rFonts w:eastAsia="Calibri" w:cstheme="minorHAnsi"/>
          <w:color w:val="000000"/>
          <w:lang w:eastAsia="pl-PL"/>
        </w:rPr>
      </w:pPr>
      <w:r w:rsidRPr="000221F8">
        <w:rPr>
          <w:rFonts w:eastAsia="Calibri" w:cstheme="minorHAnsi"/>
          <w:color w:val="000000"/>
          <w:lang w:eastAsia="pl-PL"/>
        </w:rPr>
        <w:t>w wyniku wyboru oferty w postępowaniu przetargowym w trybie przetargu nieograniczonego zawarto umowę o następującej treści:</w:t>
      </w:r>
    </w:p>
    <w:p w:rsidR="00A80AB2" w:rsidRPr="000221F8" w:rsidRDefault="00A80AB2" w:rsidP="00A51D58">
      <w:pPr>
        <w:jc w:val="both"/>
        <w:rPr>
          <w:rFonts w:cstheme="minorHAnsi"/>
          <w:b/>
          <w:bCs/>
        </w:rPr>
      </w:pPr>
    </w:p>
    <w:p w:rsidR="00A80AB2" w:rsidRPr="000221F8" w:rsidRDefault="00A80AB2" w:rsidP="00A51D58">
      <w:pPr>
        <w:jc w:val="both"/>
        <w:rPr>
          <w:rFonts w:cstheme="minorHAnsi"/>
          <w:b/>
          <w:bCs/>
        </w:rPr>
      </w:pPr>
    </w:p>
    <w:p w:rsidR="00A51D58" w:rsidRPr="000221F8" w:rsidRDefault="00A51D58" w:rsidP="00A51D58">
      <w:pPr>
        <w:jc w:val="both"/>
        <w:rPr>
          <w:rFonts w:cstheme="minorHAnsi"/>
          <w:b/>
          <w:bCs/>
        </w:rPr>
      </w:pPr>
    </w:p>
    <w:p w:rsidR="00730CBF" w:rsidRPr="000221F8" w:rsidRDefault="00730CBF" w:rsidP="00A51D58">
      <w:pPr>
        <w:jc w:val="both"/>
        <w:rPr>
          <w:rFonts w:cstheme="minorHAnsi"/>
          <w:b/>
          <w:bCs/>
        </w:rPr>
      </w:pPr>
    </w:p>
    <w:p w:rsidR="00A51D58" w:rsidRPr="000221F8" w:rsidRDefault="00A51D58" w:rsidP="00A51D58">
      <w:pPr>
        <w:jc w:val="both"/>
        <w:rPr>
          <w:rFonts w:cstheme="minorHAnsi"/>
          <w:b/>
          <w:bCs/>
        </w:rPr>
      </w:pPr>
    </w:p>
    <w:p w:rsidR="00A51D58" w:rsidRDefault="00A51D58" w:rsidP="00A51D58">
      <w:pPr>
        <w:jc w:val="both"/>
        <w:rPr>
          <w:rFonts w:cstheme="minorHAnsi"/>
          <w:b/>
          <w:bCs/>
        </w:rPr>
      </w:pPr>
    </w:p>
    <w:p w:rsidR="000221F8" w:rsidRDefault="000221F8" w:rsidP="00A51D58">
      <w:pPr>
        <w:jc w:val="both"/>
        <w:rPr>
          <w:rFonts w:cstheme="minorHAnsi"/>
          <w:b/>
          <w:bCs/>
        </w:rPr>
      </w:pPr>
    </w:p>
    <w:p w:rsidR="000221F8" w:rsidRPr="000221F8" w:rsidRDefault="000221F8" w:rsidP="00A51D58">
      <w:pPr>
        <w:jc w:val="both"/>
        <w:rPr>
          <w:rFonts w:cstheme="minorHAnsi"/>
          <w:b/>
          <w:bCs/>
        </w:rPr>
      </w:pPr>
    </w:p>
    <w:p w:rsidR="00B71B8B" w:rsidRPr="000221F8" w:rsidRDefault="00B71B8B" w:rsidP="00A51D58">
      <w:pPr>
        <w:jc w:val="center"/>
        <w:rPr>
          <w:rFonts w:cstheme="minorHAnsi"/>
          <w:sz w:val="24"/>
          <w:szCs w:val="24"/>
        </w:rPr>
      </w:pPr>
      <w:r w:rsidRPr="000221F8">
        <w:rPr>
          <w:rFonts w:cstheme="minorHAnsi"/>
          <w:b/>
          <w:bCs/>
          <w:sz w:val="24"/>
          <w:szCs w:val="24"/>
        </w:rPr>
        <w:t>§ 1.</w:t>
      </w:r>
    </w:p>
    <w:p w:rsidR="00A80AB2" w:rsidRPr="000221F8" w:rsidRDefault="00B71B8B" w:rsidP="00A51D58">
      <w:pPr>
        <w:jc w:val="center"/>
        <w:rPr>
          <w:rFonts w:cstheme="minorHAnsi"/>
        </w:rPr>
      </w:pPr>
      <w:r w:rsidRPr="000221F8">
        <w:rPr>
          <w:rFonts w:cstheme="minorHAnsi"/>
          <w:b/>
          <w:bCs/>
          <w:sz w:val="24"/>
          <w:szCs w:val="24"/>
        </w:rPr>
        <w:lastRenderedPageBreak/>
        <w:t>Przedmiot Umowy</w:t>
      </w:r>
      <w:r w:rsidR="00A51D58" w:rsidRPr="000221F8">
        <w:rPr>
          <w:rFonts w:cstheme="minorHAnsi"/>
        </w:rPr>
        <w:br/>
      </w:r>
    </w:p>
    <w:p w:rsidR="00A80AB2" w:rsidRPr="000221F8" w:rsidRDefault="00A80AB2" w:rsidP="00A51D58">
      <w:pPr>
        <w:jc w:val="both"/>
        <w:rPr>
          <w:rFonts w:cstheme="minorHAnsi"/>
          <w:i/>
        </w:rPr>
      </w:pPr>
      <w:r w:rsidRPr="000221F8">
        <w:rPr>
          <w:rFonts w:cstheme="minorHAnsi"/>
        </w:rPr>
        <w:t xml:space="preserve">2. Przedmiotem umowy jest: </w:t>
      </w:r>
      <w:r w:rsidRPr="000221F8">
        <w:rPr>
          <w:rFonts w:cstheme="minorHAnsi"/>
          <w:b/>
        </w:rPr>
        <w:t>„</w:t>
      </w:r>
      <w:r w:rsidRPr="000221F8">
        <w:rPr>
          <w:rFonts w:cstheme="minorHAnsi"/>
          <w:b/>
          <w:i/>
        </w:rPr>
        <w:t>Budowa wewnętrznej instalacji wodociągowej wraz z przyłączami wodociągowymi do poszczególnych ogródków działkowych na terenie Rodzinnego Ogrodu Działkowego „Słonecznik”  przy ul. Henryka Kamieńskiego w Krakowie  – działki nr 112/2, 112/3 i 112/4 obręb 29 Podgórze„</w:t>
      </w:r>
    </w:p>
    <w:p w:rsidR="00A80AB2" w:rsidRPr="000221F8" w:rsidRDefault="00A80AB2" w:rsidP="00A51D58">
      <w:pPr>
        <w:spacing w:after="200" w:line="276" w:lineRule="auto"/>
        <w:rPr>
          <w:rFonts w:cstheme="minorHAnsi"/>
          <w:b/>
          <w:bCs/>
          <w:lang w:eastAsia="pl-PL"/>
        </w:rPr>
      </w:pPr>
      <w:r w:rsidRPr="000221F8">
        <w:rPr>
          <w:rFonts w:cstheme="minorHAnsi"/>
          <w:b/>
          <w:bCs/>
          <w:lang w:eastAsia="pl-PL"/>
        </w:rPr>
        <w:t>2.1 Podstawowe charakterystyczne elementy Inwestycji</w:t>
      </w:r>
      <w:r w:rsidR="00A51D58" w:rsidRPr="000221F8">
        <w:rPr>
          <w:rFonts w:cstheme="minorHAnsi"/>
          <w:b/>
          <w:bCs/>
          <w:lang w:eastAsia="pl-PL"/>
        </w:rPr>
        <w:br/>
        <w:t xml:space="preserve">       </w:t>
      </w:r>
      <w:r w:rsidRPr="000221F8">
        <w:rPr>
          <w:rFonts w:cstheme="minorHAnsi"/>
          <w:b/>
          <w:bCs/>
          <w:lang w:eastAsia="pl-PL"/>
        </w:rPr>
        <w:t>Budowa sieci wodociągowej wraz z przyłączami</w:t>
      </w:r>
    </w:p>
    <w:p w:rsidR="00A80AB2" w:rsidRPr="000221F8" w:rsidRDefault="00A80AB2" w:rsidP="00A51D58">
      <w:pPr>
        <w:spacing w:after="200" w:line="276" w:lineRule="auto"/>
        <w:jc w:val="both"/>
        <w:rPr>
          <w:rFonts w:cstheme="minorHAnsi"/>
          <w:bCs/>
          <w:lang w:eastAsia="pl-PL"/>
        </w:rPr>
      </w:pPr>
      <w:r w:rsidRPr="000221F8">
        <w:rPr>
          <w:rFonts w:cstheme="minorHAnsi"/>
          <w:bCs/>
          <w:lang w:eastAsia="pl-PL"/>
        </w:rPr>
        <w:t>Sieć wodociągowa w systemie pierścieniowym (obiegow</w:t>
      </w:r>
      <w:r w:rsidR="00A51D58" w:rsidRPr="000221F8">
        <w:rPr>
          <w:rFonts w:cstheme="minorHAnsi"/>
          <w:bCs/>
          <w:lang w:eastAsia="pl-PL"/>
        </w:rPr>
        <w:t xml:space="preserve">ym zamkniętym) na </w:t>
      </w:r>
      <w:r w:rsidR="00A51D58" w:rsidRPr="00CE5FBB">
        <w:rPr>
          <w:rFonts w:cstheme="minorHAnsi"/>
          <w:bCs/>
          <w:lang w:eastAsia="pl-PL"/>
        </w:rPr>
        <w:t xml:space="preserve">głębokości </w:t>
      </w:r>
      <w:r w:rsidR="00CE5FBB" w:rsidRPr="00CE5FBB">
        <w:rPr>
          <w:rFonts w:cstheme="minorHAnsi"/>
          <w:bCs/>
          <w:lang w:eastAsia="pl-PL"/>
        </w:rPr>
        <w:t>1,4</w:t>
      </w:r>
      <w:r w:rsidRPr="00CE5FBB">
        <w:rPr>
          <w:rFonts w:cstheme="minorHAnsi"/>
          <w:bCs/>
          <w:lang w:eastAsia="pl-PL"/>
        </w:rPr>
        <w:t>0 m</w:t>
      </w:r>
      <w:r w:rsidR="00CE5FBB">
        <w:rPr>
          <w:rFonts w:cstheme="minorHAnsi"/>
          <w:bCs/>
          <w:lang w:eastAsia="pl-PL"/>
        </w:rPr>
        <w:t xml:space="preserve"> </w:t>
      </w:r>
      <w:r w:rsidR="00A51D58" w:rsidRPr="00CE5FBB">
        <w:rPr>
          <w:rFonts w:cstheme="minorHAnsi"/>
          <w:bCs/>
          <w:lang w:eastAsia="pl-PL"/>
        </w:rPr>
        <w:t>wzdłuż</w:t>
      </w:r>
      <w:r w:rsidR="00A51D58" w:rsidRPr="000221F8">
        <w:rPr>
          <w:rFonts w:cstheme="minorHAnsi"/>
          <w:bCs/>
          <w:lang w:eastAsia="pl-PL"/>
        </w:rPr>
        <w:t xml:space="preserve"> utwardzonych </w:t>
      </w:r>
      <w:r w:rsidR="009E611D">
        <w:rPr>
          <w:rFonts w:cstheme="minorHAnsi"/>
          <w:bCs/>
          <w:lang w:eastAsia="pl-PL"/>
        </w:rPr>
        <w:t>alejek</w:t>
      </w:r>
      <w:r w:rsidRPr="000221F8">
        <w:rPr>
          <w:rFonts w:cstheme="minorHAnsi"/>
          <w:bCs/>
          <w:lang w:eastAsia="pl-PL"/>
        </w:rPr>
        <w:t xml:space="preserve"> między działkami na terenie ROD "Słonecznik" w Krakowie.</w:t>
      </w:r>
    </w:p>
    <w:p w:rsidR="00A80AB2" w:rsidRPr="000221F8" w:rsidRDefault="00A80AB2" w:rsidP="00A51D58">
      <w:pPr>
        <w:spacing w:after="200" w:line="276" w:lineRule="auto"/>
        <w:jc w:val="both"/>
        <w:rPr>
          <w:rFonts w:cstheme="minorHAnsi"/>
        </w:rPr>
      </w:pPr>
      <w:r w:rsidRPr="000221F8">
        <w:rPr>
          <w:rFonts w:cstheme="minorHAnsi"/>
          <w:b/>
          <w:bCs/>
          <w:u w:val="single"/>
          <w:lang w:eastAsia="pl-PL"/>
        </w:rPr>
        <w:t xml:space="preserve">Sieć wodociągowa z rur </w:t>
      </w:r>
      <w:r w:rsidRPr="000221F8">
        <w:rPr>
          <w:rFonts w:cstheme="minorHAnsi"/>
          <w:b/>
          <w:u w:val="single"/>
        </w:rPr>
        <w:t xml:space="preserve"> Ø 90 x 8,2 PE 100 RC SDR 11 </w:t>
      </w:r>
      <w:r w:rsidRPr="000221F8">
        <w:rPr>
          <w:rFonts w:cstheme="minorHAnsi"/>
        </w:rPr>
        <w:t>- długość około 1</w:t>
      </w:r>
      <w:r w:rsidR="009E611D">
        <w:rPr>
          <w:rFonts w:cstheme="minorHAnsi"/>
        </w:rPr>
        <w:t xml:space="preserve"> 600 </w:t>
      </w:r>
      <w:proofErr w:type="spellStart"/>
      <w:r w:rsidRPr="000221F8">
        <w:rPr>
          <w:rFonts w:cstheme="minorHAnsi"/>
        </w:rPr>
        <w:t>mb</w:t>
      </w:r>
      <w:proofErr w:type="spellEnd"/>
    </w:p>
    <w:p w:rsidR="00A80AB2" w:rsidRPr="000221F8" w:rsidRDefault="00A80AB2" w:rsidP="00A51D58">
      <w:pPr>
        <w:jc w:val="both"/>
        <w:rPr>
          <w:rFonts w:cstheme="minorHAnsi"/>
        </w:rPr>
      </w:pPr>
      <w:r w:rsidRPr="000221F8">
        <w:rPr>
          <w:rFonts w:cstheme="minorHAnsi"/>
        </w:rPr>
        <w:t xml:space="preserve">- na sieci zaprojektowano zasuwy odcinające DN 80 wyposażone w obudowy i skrzynki uliczne zabezpieczone kostką brukową w ilości 12 </w:t>
      </w:r>
      <w:proofErr w:type="spellStart"/>
      <w:r w:rsidRPr="000221F8">
        <w:rPr>
          <w:rFonts w:cstheme="minorHAnsi"/>
        </w:rPr>
        <w:t>kpl</w:t>
      </w:r>
      <w:proofErr w:type="spellEnd"/>
      <w:r w:rsidRPr="000221F8">
        <w:rPr>
          <w:rFonts w:cstheme="minorHAnsi"/>
        </w:rPr>
        <w:t>.</w:t>
      </w:r>
    </w:p>
    <w:p w:rsidR="00A80AB2" w:rsidRPr="000221F8" w:rsidRDefault="00A80AB2" w:rsidP="00A51D58">
      <w:pPr>
        <w:jc w:val="both"/>
        <w:rPr>
          <w:rFonts w:cstheme="minorHAnsi"/>
        </w:rPr>
      </w:pPr>
      <w:r w:rsidRPr="000221F8">
        <w:rPr>
          <w:rFonts w:cstheme="minorHAnsi"/>
        </w:rPr>
        <w:t>- Studnię odpowietrzającą –</w:t>
      </w:r>
      <w:r w:rsidR="00BD63D5">
        <w:rPr>
          <w:rFonts w:cstheme="minorHAnsi"/>
        </w:rPr>
        <w:t xml:space="preserve"> 1</w:t>
      </w:r>
      <w:r w:rsidRPr="000221F8">
        <w:rPr>
          <w:rFonts w:cstheme="minorHAnsi"/>
        </w:rPr>
        <w:t xml:space="preserve"> </w:t>
      </w:r>
      <w:proofErr w:type="spellStart"/>
      <w:r w:rsidRPr="000221F8">
        <w:rPr>
          <w:rFonts w:cstheme="minorHAnsi"/>
        </w:rPr>
        <w:t>kpl</w:t>
      </w:r>
      <w:proofErr w:type="spellEnd"/>
      <w:r w:rsidR="00BD63D5">
        <w:rPr>
          <w:rFonts w:cstheme="minorHAnsi"/>
        </w:rPr>
        <w:t>.</w:t>
      </w:r>
    </w:p>
    <w:p w:rsidR="00A80AB2" w:rsidRPr="000221F8" w:rsidRDefault="00A80AB2" w:rsidP="00A51D58">
      <w:pPr>
        <w:spacing w:after="200" w:line="276" w:lineRule="auto"/>
        <w:jc w:val="both"/>
        <w:rPr>
          <w:rFonts w:cstheme="minorHAnsi"/>
        </w:rPr>
      </w:pPr>
      <w:r w:rsidRPr="000221F8">
        <w:rPr>
          <w:rFonts w:cstheme="minorHAnsi"/>
          <w:b/>
          <w:u w:val="single"/>
        </w:rPr>
        <w:t xml:space="preserve">Przyłącza wodociągowe do poszczególnych działek na głębokości 1,40 m z rur </w:t>
      </w:r>
      <w:r w:rsidR="00C510DC">
        <w:rPr>
          <w:rFonts w:cstheme="minorHAnsi"/>
        </w:rPr>
        <w:t xml:space="preserve"> Ø 32 x 3,0 typu PE 100 RC </w:t>
      </w:r>
      <w:r w:rsidRPr="000221F8">
        <w:rPr>
          <w:rFonts w:cstheme="minorHAnsi"/>
        </w:rPr>
        <w:t>SDR 11 na głębokości 1,40 m.</w:t>
      </w:r>
    </w:p>
    <w:p w:rsidR="00A80AB2" w:rsidRPr="000221F8" w:rsidRDefault="00A80AB2" w:rsidP="00A51D58">
      <w:pPr>
        <w:spacing w:after="200" w:line="276" w:lineRule="auto"/>
        <w:jc w:val="both"/>
        <w:rPr>
          <w:rFonts w:cstheme="minorHAnsi"/>
        </w:rPr>
      </w:pPr>
      <w:r w:rsidRPr="000221F8">
        <w:rPr>
          <w:rFonts w:cstheme="minorHAnsi"/>
        </w:rPr>
        <w:t xml:space="preserve">- długość około 480,0 </w:t>
      </w:r>
      <w:proofErr w:type="spellStart"/>
      <w:r w:rsidRPr="000221F8">
        <w:rPr>
          <w:rFonts w:cstheme="minorHAnsi"/>
        </w:rPr>
        <w:t>mb</w:t>
      </w:r>
      <w:proofErr w:type="spellEnd"/>
    </w:p>
    <w:p w:rsidR="00A80AB2" w:rsidRPr="000221F8" w:rsidRDefault="00A80AB2" w:rsidP="00A51D58">
      <w:pPr>
        <w:jc w:val="both"/>
        <w:rPr>
          <w:rFonts w:cstheme="minorHAnsi"/>
        </w:rPr>
      </w:pPr>
      <w:r w:rsidRPr="000221F8">
        <w:rPr>
          <w:rFonts w:cstheme="minorHAnsi"/>
        </w:rPr>
        <w:t>- studnie wodomierzowe</w:t>
      </w:r>
      <w:r w:rsidR="000135EF">
        <w:rPr>
          <w:rFonts w:cstheme="minorHAnsi"/>
        </w:rPr>
        <w:t xml:space="preserve"> obustronnie</w:t>
      </w:r>
      <w:r w:rsidRPr="000221F8">
        <w:rPr>
          <w:rFonts w:cstheme="minorHAnsi"/>
        </w:rPr>
        <w:t xml:space="preserve"> </w:t>
      </w:r>
      <w:r w:rsidR="000135EF">
        <w:rPr>
          <w:rFonts w:cstheme="minorHAnsi"/>
        </w:rPr>
        <w:t xml:space="preserve">karbowane </w:t>
      </w:r>
      <w:r w:rsidRPr="000221F8">
        <w:rPr>
          <w:rFonts w:cstheme="minorHAnsi"/>
        </w:rPr>
        <w:t>DN 400 monolityczne z pokrywą plasti</w:t>
      </w:r>
      <w:r w:rsidR="00730CBF" w:rsidRPr="000221F8">
        <w:rPr>
          <w:rFonts w:cstheme="minorHAnsi"/>
        </w:rPr>
        <w:t xml:space="preserve">kową firmy ELPLAST – 138 </w:t>
      </w:r>
      <w:proofErr w:type="spellStart"/>
      <w:r w:rsidR="00730CBF" w:rsidRPr="000221F8">
        <w:rPr>
          <w:rFonts w:cstheme="minorHAnsi"/>
        </w:rPr>
        <w:t>kpl</w:t>
      </w:r>
      <w:proofErr w:type="spellEnd"/>
      <w:r w:rsidR="00730CBF" w:rsidRPr="000221F8">
        <w:rPr>
          <w:rFonts w:cstheme="minorHAnsi"/>
        </w:rPr>
        <w:t xml:space="preserve">. </w:t>
      </w:r>
    </w:p>
    <w:p w:rsidR="00A80AB2" w:rsidRPr="000221F8" w:rsidRDefault="00A80AB2" w:rsidP="00A51D58">
      <w:pPr>
        <w:jc w:val="both"/>
        <w:rPr>
          <w:rFonts w:cstheme="minorHAnsi"/>
        </w:rPr>
      </w:pPr>
      <w:r w:rsidRPr="000221F8">
        <w:rPr>
          <w:rFonts w:cstheme="minorHAnsi"/>
        </w:rPr>
        <w:t>- wodomierze skrzydełkowe DN 15</w:t>
      </w:r>
    </w:p>
    <w:p w:rsidR="00A80AB2" w:rsidRPr="000221F8" w:rsidRDefault="00A80AB2" w:rsidP="00A51D58">
      <w:pPr>
        <w:jc w:val="both"/>
        <w:rPr>
          <w:rFonts w:cstheme="minorHAnsi"/>
        </w:rPr>
      </w:pPr>
      <w:r w:rsidRPr="000221F8">
        <w:rPr>
          <w:rFonts w:cstheme="minorHAnsi"/>
        </w:rPr>
        <w:t>- zasuwy Ø 25 –</w:t>
      </w:r>
      <w:r w:rsidR="00BD63D5">
        <w:rPr>
          <w:rFonts w:cstheme="minorHAnsi"/>
        </w:rPr>
        <w:t xml:space="preserve"> 138 </w:t>
      </w:r>
      <w:proofErr w:type="spellStart"/>
      <w:r w:rsidR="00BD63D5">
        <w:rPr>
          <w:rFonts w:cstheme="minorHAnsi"/>
        </w:rPr>
        <w:t>kpl</w:t>
      </w:r>
      <w:proofErr w:type="spellEnd"/>
      <w:r w:rsidR="00BD63D5">
        <w:rPr>
          <w:rFonts w:cstheme="minorHAnsi"/>
        </w:rPr>
        <w:t>.</w:t>
      </w:r>
    </w:p>
    <w:p w:rsidR="00A80AB2" w:rsidRPr="000221F8" w:rsidRDefault="00A80AB2" w:rsidP="00A51D58">
      <w:pPr>
        <w:jc w:val="both"/>
        <w:rPr>
          <w:rFonts w:cstheme="minorHAnsi"/>
          <w:b/>
        </w:rPr>
      </w:pPr>
      <w:r w:rsidRPr="000221F8">
        <w:rPr>
          <w:rFonts w:cstheme="minorHAnsi"/>
          <w:b/>
        </w:rPr>
        <w:t>2.1.1. Informacje dodatkowe dotyczące sieci wodociągowej:</w:t>
      </w:r>
    </w:p>
    <w:p w:rsidR="00A51D58" w:rsidRPr="000221F8" w:rsidRDefault="00A80AB2" w:rsidP="00A51D58">
      <w:pPr>
        <w:jc w:val="both"/>
        <w:rPr>
          <w:rFonts w:cstheme="minorHAnsi"/>
        </w:rPr>
      </w:pPr>
      <w:r w:rsidRPr="000221F8">
        <w:rPr>
          <w:rFonts w:cstheme="minorHAnsi"/>
        </w:rPr>
        <w:t xml:space="preserve">- włączenie </w:t>
      </w:r>
      <w:r w:rsidR="00730CBF" w:rsidRPr="000221F8">
        <w:rPr>
          <w:rFonts w:cstheme="minorHAnsi"/>
        </w:rPr>
        <w:t>do istniejącej</w:t>
      </w:r>
      <w:r w:rsidRPr="000221F8">
        <w:rPr>
          <w:rFonts w:cstheme="minorHAnsi"/>
        </w:rPr>
        <w:t xml:space="preserve"> sieci wodociągowej o średnicy Ø 63 mm na działce nr 112/ 2, tuż za studnią wodomierzową  za pomocą  zasuwy odcinającej kołnierzowej DN80 z żeliwa sferoidalnego, z miękkim uszczelnieniem. Zasuwę połączyć z wodociągiem PE Ø 90  poprzez tuleje kołnierzowe  PE do zgrzewania z kołnierzem stalowym l</w:t>
      </w:r>
      <w:r w:rsidR="00730CBF" w:rsidRPr="000221F8">
        <w:rPr>
          <w:rFonts w:cstheme="minorHAnsi"/>
        </w:rPr>
        <w:t>uźnym, galwanizowanym.</w:t>
      </w:r>
    </w:p>
    <w:p w:rsidR="00A80AB2" w:rsidRPr="000221F8" w:rsidRDefault="00A80AB2" w:rsidP="00A51D58">
      <w:pPr>
        <w:jc w:val="both"/>
        <w:rPr>
          <w:rFonts w:cstheme="minorHAnsi"/>
          <w:b/>
        </w:rPr>
      </w:pPr>
      <w:r w:rsidRPr="000221F8">
        <w:rPr>
          <w:rFonts w:cstheme="minorHAnsi"/>
          <w:b/>
        </w:rPr>
        <w:t>2.2. Do Wykonawcy należy: powiadomienie o rozpoczęciu robót.</w:t>
      </w:r>
    </w:p>
    <w:p w:rsidR="00A80AB2" w:rsidRPr="000221F8" w:rsidRDefault="00A80AB2" w:rsidP="00A51D58">
      <w:pPr>
        <w:jc w:val="both"/>
        <w:rPr>
          <w:rFonts w:cstheme="minorHAnsi"/>
        </w:rPr>
      </w:pPr>
      <w:r w:rsidRPr="000221F8">
        <w:rPr>
          <w:rFonts w:cstheme="minorHAnsi"/>
        </w:rPr>
        <w:t>3. Szczegółowy przedmiot zamówienia, określa dokumentacja projektowa, specyfikacja techniczna, SIWZ, oferta Wykonawcy stanowiące integralną część niniejszej umowy.</w:t>
      </w:r>
    </w:p>
    <w:p w:rsidR="00A80AB2" w:rsidRPr="000221F8" w:rsidRDefault="00A80AB2" w:rsidP="00A51D58">
      <w:pPr>
        <w:jc w:val="both"/>
        <w:rPr>
          <w:rFonts w:cstheme="minorHAnsi"/>
        </w:rPr>
      </w:pPr>
      <w:r w:rsidRPr="000221F8">
        <w:rPr>
          <w:rFonts w:cstheme="minorHAnsi"/>
        </w:rPr>
        <w:t>4. Szczegółowy zakres robót został ujęty w harmonogramie rzeczowo-finansowym opracowanym na podstawie dokumentacji projektowej, specyfikacji technicznej oraz oferty Wykonawcy i stanowi jako załącznik nr 2 Umowy.</w:t>
      </w:r>
    </w:p>
    <w:p w:rsidR="00A80AB2" w:rsidRPr="000221F8" w:rsidRDefault="00A80AB2" w:rsidP="00A51D58">
      <w:pPr>
        <w:jc w:val="both"/>
        <w:rPr>
          <w:rFonts w:cstheme="minorHAnsi"/>
        </w:rPr>
      </w:pPr>
      <w:r w:rsidRPr="000221F8">
        <w:rPr>
          <w:rFonts w:cstheme="minorHAnsi"/>
        </w:rPr>
        <w:t xml:space="preserve">5. </w:t>
      </w:r>
      <w:r w:rsidR="003229D8">
        <w:rPr>
          <w:rFonts w:cstheme="minorHAnsi"/>
        </w:rPr>
        <w:t>Roboty budowlane określone w pkt</w:t>
      </w:r>
      <w:r w:rsidRPr="000221F8">
        <w:rPr>
          <w:rFonts w:cstheme="minorHAnsi"/>
        </w:rPr>
        <w:t xml:space="preserve">. 2.1 zostaną wykonane zgodnie ze specyfikacją techniczną </w:t>
      </w:r>
      <w:r w:rsidR="00683F61">
        <w:rPr>
          <w:rFonts w:cstheme="minorHAnsi"/>
        </w:rPr>
        <w:br/>
      </w:r>
      <w:r w:rsidRPr="000221F8">
        <w:rPr>
          <w:rFonts w:cstheme="minorHAnsi"/>
        </w:rPr>
        <w:t>i przepisami prawa budowalnego.</w:t>
      </w:r>
    </w:p>
    <w:p w:rsidR="00A80AB2" w:rsidRPr="005321A0" w:rsidRDefault="00A80AB2" w:rsidP="00A51D58">
      <w:pPr>
        <w:jc w:val="both"/>
        <w:rPr>
          <w:rFonts w:cstheme="minorHAnsi"/>
        </w:rPr>
      </w:pPr>
      <w:r w:rsidRPr="000221F8">
        <w:rPr>
          <w:rFonts w:cstheme="minorHAnsi"/>
        </w:rPr>
        <w:t xml:space="preserve">6. Do odbioru końcowego Wykonawca ma obowiązek dostarczyć Inwestorowi komplet oświadczeń użytkowników poszczególnych działek objętych projektem o uporządkowaniu terenu po wykonanych </w:t>
      </w:r>
      <w:r w:rsidRPr="005321A0">
        <w:rPr>
          <w:rFonts w:cstheme="minorHAnsi"/>
        </w:rPr>
        <w:t>praca</w:t>
      </w:r>
      <w:r w:rsidR="00A51D58" w:rsidRPr="005321A0">
        <w:rPr>
          <w:rFonts w:cstheme="minorHAnsi"/>
        </w:rPr>
        <w:t xml:space="preserve">ch, </w:t>
      </w:r>
      <w:r w:rsidR="000B7A67" w:rsidRPr="005321A0">
        <w:rPr>
          <w:rFonts w:cstheme="minorHAnsi"/>
        </w:rPr>
        <w:t xml:space="preserve">a w razie braku takich oświadczeń Inwestor dopuszcza możliwość </w:t>
      </w:r>
      <w:r w:rsidR="00730CBF" w:rsidRPr="005321A0">
        <w:rPr>
          <w:rFonts w:cstheme="minorHAnsi"/>
        </w:rPr>
        <w:t xml:space="preserve">sprawdzenia </w:t>
      </w:r>
      <w:r w:rsidR="00730CBF" w:rsidRPr="005321A0">
        <w:rPr>
          <w:rFonts w:cstheme="minorHAnsi"/>
        </w:rPr>
        <w:lastRenderedPageBreak/>
        <w:t xml:space="preserve">uporządkowania danych działek i </w:t>
      </w:r>
      <w:r w:rsidR="000B7A67" w:rsidRPr="005321A0">
        <w:rPr>
          <w:rFonts w:cstheme="minorHAnsi"/>
        </w:rPr>
        <w:t>podpisania takiego oświadczenia w zastępstwie użytkownika działki</w:t>
      </w:r>
      <w:r w:rsidR="00DB0D34" w:rsidRPr="005321A0">
        <w:rPr>
          <w:rFonts w:cstheme="minorHAnsi"/>
        </w:rPr>
        <w:t>.</w:t>
      </w:r>
    </w:p>
    <w:p w:rsidR="00A80AB2" w:rsidRPr="005321A0" w:rsidRDefault="00A80AB2" w:rsidP="00A51D58">
      <w:pPr>
        <w:jc w:val="both"/>
        <w:rPr>
          <w:rFonts w:cstheme="minorHAnsi"/>
        </w:rPr>
      </w:pPr>
      <w:r w:rsidRPr="005321A0">
        <w:rPr>
          <w:rFonts w:cstheme="minorHAnsi"/>
        </w:rPr>
        <w:t>7. Warunkiem powołania komisji odbiorowej jest przedłożenie inwentaryzacji geodezyjnej powykonawczej  wraz z klauzulą przyjęcia do zasobów geodezyjnych oraz wpis do dziennika budowy przez Inspektora Nadzoru, potwierdzającego fakt zakończenia robót.</w:t>
      </w:r>
    </w:p>
    <w:p w:rsidR="00A80AB2" w:rsidRPr="005321A0" w:rsidRDefault="00A80AB2" w:rsidP="00A51D58">
      <w:pPr>
        <w:jc w:val="both"/>
        <w:rPr>
          <w:rFonts w:cstheme="minorHAnsi"/>
        </w:rPr>
      </w:pPr>
      <w:r w:rsidRPr="005321A0">
        <w:rPr>
          <w:rFonts w:cstheme="minorHAnsi"/>
        </w:rPr>
        <w:t>8. Wykonawca, który powołuje się rozwiązania równoważne, jest obowiązany wykazać, że oferowane przez niego dostawy, usługi lub roboty budowlane spełniają wymagania określone przez Inwestora. W każdym przypadku należy uzyskać akceptację autora projektu i inspektora nadzoru na piśmie.</w:t>
      </w:r>
    </w:p>
    <w:p w:rsidR="00A80AB2" w:rsidRPr="000221F8" w:rsidRDefault="00A80AB2" w:rsidP="00A51D58">
      <w:pPr>
        <w:jc w:val="both"/>
        <w:rPr>
          <w:rFonts w:cstheme="minorHAnsi"/>
        </w:rPr>
      </w:pPr>
      <w:r w:rsidRPr="005321A0">
        <w:rPr>
          <w:rFonts w:cstheme="minorHAnsi"/>
        </w:rPr>
        <w:t>9. Przed zamówieniem materiałów, należy przedłożyć Inwestorowi karty materiałowe na wbudowane materiały do akceptacji</w:t>
      </w:r>
      <w:r w:rsidR="00B10751" w:rsidRPr="005321A0">
        <w:rPr>
          <w:rFonts w:cstheme="minorHAnsi"/>
        </w:rPr>
        <w:t xml:space="preserve"> wraz z atestami, certyfikatami, itp</w:t>
      </w:r>
      <w:r w:rsidRPr="005321A0">
        <w:rPr>
          <w:rFonts w:cstheme="minorHAnsi"/>
        </w:rPr>
        <w:t>.</w:t>
      </w:r>
    </w:p>
    <w:p w:rsidR="00A80AB2" w:rsidRPr="000221F8" w:rsidRDefault="00A80AB2" w:rsidP="00A51D58">
      <w:pPr>
        <w:jc w:val="both"/>
        <w:rPr>
          <w:rFonts w:cstheme="minorHAnsi"/>
        </w:rPr>
      </w:pPr>
      <w:r w:rsidRPr="000221F8">
        <w:rPr>
          <w:rFonts w:cstheme="minorHAnsi"/>
        </w:rPr>
        <w:t>10</w:t>
      </w:r>
      <w:r w:rsidR="00DB0D34" w:rsidRPr="000221F8">
        <w:rPr>
          <w:rFonts w:cstheme="minorHAnsi"/>
        </w:rPr>
        <w:t>. Wykonawca m</w:t>
      </w:r>
      <w:r w:rsidRPr="000221F8">
        <w:rPr>
          <w:rFonts w:cstheme="minorHAnsi"/>
        </w:rPr>
        <w:t>a obowiązek przywrócić teren do stanu pierwotnego, w tym utwardzonych nawierzchni, zieleni niskie</w:t>
      </w:r>
      <w:r w:rsidR="00DB0D34" w:rsidRPr="000221F8">
        <w:rPr>
          <w:rFonts w:cstheme="minorHAnsi"/>
        </w:rPr>
        <w:t xml:space="preserve">j i wysokiej, ogrodzeń, wjazdów, itd. </w:t>
      </w:r>
      <w:r w:rsidRPr="000221F8">
        <w:rPr>
          <w:rFonts w:cstheme="minorHAnsi"/>
        </w:rPr>
        <w:t>Przed wejściem w teren poszczególnych działek Wykonawca jest zobowiązany do dokonania dokumentacji fotograficznej i przekazania jej Inwestorowi na nośniku elektronicznym - płytka CD</w:t>
      </w:r>
      <w:r w:rsidR="00A8591C">
        <w:rPr>
          <w:rFonts w:cstheme="minorHAnsi"/>
        </w:rPr>
        <w:t xml:space="preserve"> – w ilości 2szt</w:t>
      </w:r>
      <w:r w:rsidRPr="000221F8">
        <w:rPr>
          <w:rFonts w:cstheme="minorHAnsi"/>
        </w:rPr>
        <w:t>.</w:t>
      </w:r>
    </w:p>
    <w:p w:rsidR="00A80AB2" w:rsidRPr="000221F8" w:rsidRDefault="00A80AB2" w:rsidP="00A51D58">
      <w:pPr>
        <w:jc w:val="both"/>
        <w:rPr>
          <w:rFonts w:cstheme="minorHAnsi"/>
        </w:rPr>
      </w:pPr>
      <w:r w:rsidRPr="000221F8">
        <w:rPr>
          <w:rFonts w:cstheme="minorHAnsi"/>
        </w:rPr>
        <w:t xml:space="preserve">11. Strony postanawiają, że każda część przedmiotu umowy ujęta jest szczegółowo </w:t>
      </w:r>
      <w:r w:rsidR="00DB0D34" w:rsidRPr="000221F8">
        <w:rPr>
          <w:rFonts w:cstheme="minorHAnsi"/>
        </w:rPr>
        <w:t xml:space="preserve">                         </w:t>
      </w:r>
      <w:r w:rsidR="000221F8">
        <w:rPr>
          <w:rFonts w:cstheme="minorHAnsi"/>
        </w:rPr>
        <w:br/>
      </w:r>
      <w:r w:rsidRPr="000221F8">
        <w:rPr>
          <w:rFonts w:cstheme="minorHAnsi"/>
        </w:rPr>
        <w:t>w harmonogramie rzeczowo-finansowym, w miarę ich ukończenia, podlega odbiorowi częściowemu przez Inwestora.</w:t>
      </w:r>
    </w:p>
    <w:p w:rsidR="00A80AB2" w:rsidRPr="000221F8" w:rsidRDefault="00A80AB2" w:rsidP="00A51D58">
      <w:pPr>
        <w:jc w:val="both"/>
        <w:rPr>
          <w:rFonts w:cstheme="minorHAnsi"/>
        </w:rPr>
      </w:pPr>
      <w:r w:rsidRPr="000221F8">
        <w:rPr>
          <w:rFonts w:cstheme="minorHAnsi"/>
        </w:rPr>
        <w:t>12. Inwestor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w:t>
      </w:r>
      <w:r w:rsidR="00DB0D34" w:rsidRPr="000221F8">
        <w:rPr>
          <w:rFonts w:cstheme="minorHAnsi"/>
        </w:rPr>
        <w:t>bót przepisam</w:t>
      </w:r>
      <w:r w:rsidRPr="000221F8">
        <w:rPr>
          <w:rFonts w:cstheme="minorHAnsi"/>
        </w:rPr>
        <w:t>i wykonania przedmiotu umowy określonego w ust. 1 niniejszego paragrafu.</w:t>
      </w:r>
    </w:p>
    <w:p w:rsidR="00A80AB2" w:rsidRPr="000221F8" w:rsidRDefault="00A80AB2" w:rsidP="00A51D58">
      <w:pPr>
        <w:spacing w:after="120" w:line="240" w:lineRule="auto"/>
        <w:jc w:val="both"/>
        <w:rPr>
          <w:rFonts w:cstheme="minorHAnsi"/>
        </w:rPr>
      </w:pPr>
      <w:r w:rsidRPr="000221F8">
        <w:rPr>
          <w:rFonts w:cstheme="minorHAnsi"/>
        </w:rPr>
        <w:t>13. Roboty zamienne mogą być wykonane na podstawie protokołów konieczności potwierdzonych przez Inspektora Nadzoru i zatwierdzonych przez Wykonawcę i Inwestora,</w:t>
      </w:r>
    </w:p>
    <w:p w:rsidR="00A80AB2" w:rsidRPr="000221F8" w:rsidRDefault="00A80AB2" w:rsidP="00A51D58">
      <w:pPr>
        <w:spacing w:after="120" w:line="240" w:lineRule="auto"/>
        <w:jc w:val="both"/>
        <w:rPr>
          <w:rFonts w:cstheme="minorHAnsi"/>
        </w:rPr>
      </w:pPr>
      <w:r w:rsidRPr="000221F8">
        <w:rPr>
          <w:rFonts w:cstheme="minorHAnsi"/>
        </w:rPr>
        <w:t>14. Wyliczenie robót zamiennych w stosunku do przewidzianych dokumentacją przetargową odbywało się będzie w oparciu o następujące założenia:</w:t>
      </w:r>
    </w:p>
    <w:p w:rsidR="00A80AB2" w:rsidRPr="000221F8" w:rsidRDefault="00A80AB2" w:rsidP="00A51D58">
      <w:pPr>
        <w:spacing w:after="120" w:line="240" w:lineRule="auto"/>
        <w:jc w:val="both"/>
        <w:rPr>
          <w:rFonts w:cstheme="minorHAnsi"/>
        </w:rPr>
      </w:pPr>
      <w:r w:rsidRPr="000221F8">
        <w:rPr>
          <w:rFonts w:cstheme="minorHAnsi"/>
        </w:rPr>
        <w:t>a) należy wyliczyć cenę roboty "pierwotnej", a więc roboty, która miała być pierwotnie wykonana,</w:t>
      </w:r>
    </w:p>
    <w:p w:rsidR="00A80AB2" w:rsidRPr="000221F8" w:rsidRDefault="00A80AB2" w:rsidP="00A51D58">
      <w:pPr>
        <w:spacing w:after="120" w:line="240" w:lineRule="auto"/>
        <w:jc w:val="both"/>
        <w:rPr>
          <w:rFonts w:cstheme="minorHAnsi"/>
        </w:rPr>
      </w:pPr>
      <w:r w:rsidRPr="000221F8">
        <w:rPr>
          <w:rFonts w:cstheme="minorHAnsi"/>
        </w:rPr>
        <w:t>b) należy wyliczyć cenę roboty "zamiennej",</w:t>
      </w:r>
    </w:p>
    <w:p w:rsidR="00A80AB2" w:rsidRPr="000221F8" w:rsidRDefault="00A80AB2" w:rsidP="00A51D58">
      <w:pPr>
        <w:spacing w:after="120" w:line="240" w:lineRule="auto"/>
        <w:jc w:val="both"/>
        <w:rPr>
          <w:rFonts w:cstheme="minorHAnsi"/>
        </w:rPr>
      </w:pPr>
      <w:r w:rsidRPr="000221F8">
        <w:rPr>
          <w:rFonts w:cstheme="minorHAnsi"/>
        </w:rPr>
        <w:t>c) należy wyliczyć różnicę pomiędzy tymi cenami,</w:t>
      </w:r>
    </w:p>
    <w:p w:rsidR="00A80AB2" w:rsidRPr="000221F8" w:rsidRDefault="00A80AB2" w:rsidP="00A51D58">
      <w:pPr>
        <w:spacing w:after="120" w:line="240" w:lineRule="auto"/>
        <w:jc w:val="both"/>
        <w:rPr>
          <w:rFonts w:cstheme="minorHAnsi"/>
        </w:rPr>
      </w:pPr>
      <w:r w:rsidRPr="000221F8">
        <w:rPr>
          <w:rFonts w:cstheme="minorHAnsi"/>
        </w:rPr>
        <w:t>d) wyliczeń ww. cen ("pierwotnej" i "zamiennej") należy dokonać w oparciu o następujące założenia:</w:t>
      </w:r>
    </w:p>
    <w:p w:rsidR="00A80AB2" w:rsidRPr="000221F8" w:rsidRDefault="00A80AB2" w:rsidP="00A51D58">
      <w:pPr>
        <w:spacing w:after="120" w:line="240" w:lineRule="auto"/>
        <w:jc w:val="both"/>
        <w:rPr>
          <w:rFonts w:cstheme="minorHAnsi"/>
        </w:rPr>
      </w:pPr>
      <w:r w:rsidRPr="000221F8">
        <w:rPr>
          <w:rFonts w:cstheme="minorHAnsi"/>
        </w:rPr>
        <w:t>d1) ceny jednostkowe należy przyjąć z kosztorysów ofertowych ,</w:t>
      </w:r>
    </w:p>
    <w:p w:rsidR="00A80AB2" w:rsidRPr="000221F8" w:rsidRDefault="00A80AB2" w:rsidP="00A51D58">
      <w:pPr>
        <w:spacing w:after="120" w:line="240" w:lineRule="auto"/>
        <w:jc w:val="both"/>
        <w:rPr>
          <w:rFonts w:cstheme="minorHAnsi"/>
        </w:rPr>
      </w:pPr>
      <w:r w:rsidRPr="000221F8">
        <w:rPr>
          <w:rFonts w:cstheme="minorHAnsi"/>
        </w:rPr>
        <w:t>d2) w przypadku gdy wystąpią roboty których nie można rozliczyć zgodnie z punktem "d1" należy wyliczyć ceny jednostkowe w oparciu o następujące założenia:</w:t>
      </w:r>
    </w:p>
    <w:p w:rsidR="00A80AB2" w:rsidRPr="000221F8" w:rsidRDefault="00A80AB2" w:rsidP="00A51D58">
      <w:pPr>
        <w:spacing w:after="120" w:line="240" w:lineRule="auto"/>
        <w:jc w:val="both"/>
        <w:rPr>
          <w:rFonts w:cstheme="minorHAnsi"/>
        </w:rPr>
      </w:pPr>
      <w:r w:rsidRPr="000221F8">
        <w:rPr>
          <w:rFonts w:cstheme="minorHAnsi"/>
        </w:rPr>
        <w:t xml:space="preserve">1) ceny czynników produkcji (R, M, S, Ko, Z) należy przyjąć z kosztorysu ofertowego </w:t>
      </w:r>
    </w:p>
    <w:p w:rsidR="00A80AB2" w:rsidRPr="000221F8" w:rsidRDefault="00A80AB2" w:rsidP="00A51D58">
      <w:pPr>
        <w:spacing w:after="120" w:line="240" w:lineRule="auto"/>
        <w:jc w:val="both"/>
        <w:rPr>
          <w:rFonts w:cstheme="minorHAnsi"/>
        </w:rPr>
      </w:pPr>
      <w:r w:rsidRPr="000221F8">
        <w:rPr>
          <w:rFonts w:cstheme="minorHAnsi"/>
        </w:rPr>
        <w:t>2) w przypadku gdy nie będzie możliwe rozliczenie danej roboty w oparciu o zapisy w podpunkcie "1"brakujące ceny czynników produkcji zostaną przyjęte z zeszytów SEKOCENBUD (jako średnia) za okres ich wbudowania.</w:t>
      </w:r>
    </w:p>
    <w:p w:rsidR="00A80AB2" w:rsidRPr="000221F8" w:rsidRDefault="00A80AB2" w:rsidP="00A51D58">
      <w:pPr>
        <w:spacing w:after="120" w:line="240" w:lineRule="auto"/>
        <w:jc w:val="both"/>
        <w:rPr>
          <w:rFonts w:cstheme="minorHAnsi"/>
        </w:rPr>
      </w:pPr>
      <w:r w:rsidRPr="000221F8">
        <w:rPr>
          <w:rFonts w:cstheme="minorHAnsi"/>
        </w:rPr>
        <w:t xml:space="preserve">3) podstawą do określenia nakładów rzeczowych będą normy zawarte w wyżej wskazanych kosztorysach a w przypadku ich braku - odpowiednie pozycje Katalogów Nakładów Rzeczowych (KNR). W przypadku braku odpowiednich pozycji w KNR-ach zastosowane zostaną katalogi Norm </w:t>
      </w:r>
      <w:r w:rsidRPr="000221F8">
        <w:rPr>
          <w:rFonts w:cstheme="minorHAnsi"/>
        </w:rPr>
        <w:lastRenderedPageBreak/>
        <w:t>Nakładów Rzeczowych, a następnie wycena indywidualna Wykonawcy, zatwierdzona przez Inwestora.</w:t>
      </w:r>
    </w:p>
    <w:p w:rsidR="00A80AB2" w:rsidRPr="000221F8" w:rsidRDefault="00A80AB2" w:rsidP="00A51D58">
      <w:pPr>
        <w:spacing w:after="120" w:line="240" w:lineRule="auto"/>
        <w:jc w:val="both"/>
        <w:rPr>
          <w:rFonts w:cstheme="minorHAnsi"/>
        </w:rPr>
      </w:pPr>
      <w:r w:rsidRPr="000221F8">
        <w:rPr>
          <w:rFonts w:cstheme="minorHAnsi"/>
        </w:rPr>
        <w:t>d3) ilości robót, które miały być wykonane ("pierwotnych") należy przyjąć z kosztorysów ofertowych,</w:t>
      </w:r>
    </w:p>
    <w:p w:rsidR="00A80AB2" w:rsidRPr="000221F8" w:rsidRDefault="00A80AB2" w:rsidP="00A51D58">
      <w:pPr>
        <w:spacing w:after="120" w:line="240" w:lineRule="auto"/>
        <w:jc w:val="both"/>
        <w:rPr>
          <w:rFonts w:cstheme="minorHAnsi"/>
        </w:rPr>
      </w:pPr>
      <w:r w:rsidRPr="000221F8">
        <w:rPr>
          <w:rFonts w:cstheme="minorHAnsi"/>
        </w:rPr>
        <w:t>d4) ilości robót "zamiennych" należy przyjąć zgodnie z protokołem konieczności tych robót</w:t>
      </w:r>
    </w:p>
    <w:p w:rsidR="00A80AB2" w:rsidRPr="000221F8" w:rsidRDefault="00A80AB2" w:rsidP="00A51D58">
      <w:pPr>
        <w:spacing w:after="120" w:line="240" w:lineRule="auto"/>
        <w:jc w:val="both"/>
        <w:rPr>
          <w:rFonts w:cstheme="minorHAnsi"/>
        </w:rPr>
      </w:pPr>
      <w:r w:rsidRPr="000221F8">
        <w:rPr>
          <w:rFonts w:cstheme="minorHAnsi"/>
        </w:rPr>
        <w:t>15. Wyliczenie wszelkich innych robót niż ujętych w dokum</w:t>
      </w:r>
      <w:r w:rsidR="0051608C" w:rsidRPr="000221F8">
        <w:rPr>
          <w:rFonts w:cstheme="minorHAnsi"/>
        </w:rPr>
        <w:t>entacji przetargowej odbywać się</w:t>
      </w:r>
      <w:r w:rsidRPr="000221F8">
        <w:rPr>
          <w:rFonts w:cstheme="minorHAnsi"/>
        </w:rPr>
        <w:t xml:space="preserve"> będzie w oparciu o protokoły </w:t>
      </w:r>
      <w:r w:rsidR="00B10751" w:rsidRPr="000221F8">
        <w:rPr>
          <w:rFonts w:cstheme="minorHAnsi"/>
        </w:rPr>
        <w:t xml:space="preserve">konieczności i zapisy pkt 14 </w:t>
      </w:r>
      <w:proofErr w:type="spellStart"/>
      <w:r w:rsidR="00B10751" w:rsidRPr="000221F8">
        <w:rPr>
          <w:rFonts w:cstheme="minorHAnsi"/>
        </w:rPr>
        <w:t>p</w:t>
      </w:r>
      <w:r w:rsidRPr="000221F8">
        <w:rPr>
          <w:rFonts w:cstheme="minorHAnsi"/>
        </w:rPr>
        <w:t>pkt</w:t>
      </w:r>
      <w:proofErr w:type="spellEnd"/>
      <w:r w:rsidRPr="000221F8">
        <w:rPr>
          <w:rFonts w:cstheme="minorHAnsi"/>
        </w:rPr>
        <w:t>. d1 - d4 niniejszego paragrafu.</w:t>
      </w:r>
    </w:p>
    <w:p w:rsidR="00A80AB2" w:rsidRPr="000221F8" w:rsidRDefault="00A80AB2" w:rsidP="00A51D58">
      <w:pPr>
        <w:spacing w:after="120" w:line="240" w:lineRule="auto"/>
        <w:jc w:val="both"/>
        <w:rPr>
          <w:rFonts w:cstheme="minorHAnsi"/>
        </w:rPr>
      </w:pPr>
      <w:r w:rsidRPr="000221F8">
        <w:rPr>
          <w:rFonts w:cstheme="minorHAnsi"/>
        </w:rPr>
        <w:t xml:space="preserve">16. Inwestor </w:t>
      </w:r>
      <w:r w:rsidR="0051608C" w:rsidRPr="000221F8">
        <w:rPr>
          <w:rFonts w:cstheme="minorHAnsi"/>
        </w:rPr>
        <w:t>dopuszcza</w:t>
      </w:r>
      <w:r w:rsidRPr="000221F8">
        <w:rPr>
          <w:rFonts w:cstheme="minorHAnsi"/>
        </w:rPr>
        <w:t xml:space="preserve"> możliwość rezygnacji z wykonania części (elementów) przedmiotu umowy przewidzianych w dokumentacji projektowej w sytuacji, gdy ich wykonanie będzie zbędne do prawidłowego wykonania przedmiotu umowy.</w:t>
      </w:r>
    </w:p>
    <w:p w:rsidR="00A80AB2" w:rsidRPr="000221F8" w:rsidRDefault="00A80AB2" w:rsidP="00A51D58">
      <w:pPr>
        <w:spacing w:after="120" w:line="240" w:lineRule="auto"/>
        <w:jc w:val="both"/>
        <w:rPr>
          <w:rFonts w:cstheme="minorHAnsi"/>
        </w:rPr>
      </w:pPr>
      <w:r w:rsidRPr="000221F8">
        <w:rPr>
          <w:rFonts w:cstheme="minorHAnsi"/>
        </w:rPr>
        <w:t>17. Inwestor dopuszcza zastosowanie innych materiałów i urządzeń niż podane w dokumentacji projektowej  pod warunkiem, że użyte przez Wykonawcę materiały będą odpowiadać normom jakościowym wymaganym przez odpowiednie w tym względzie przepisy oraz zapewniać standard narzucony w dokumentacji. W takiej sytuacji Inwestor wymaga złożenia stosownych dokumentów uwiarygodniających te materiały i urządzenia.</w:t>
      </w:r>
    </w:p>
    <w:p w:rsidR="003A7A62" w:rsidRPr="000221F8" w:rsidRDefault="00F76BFA" w:rsidP="003A7A62">
      <w:pPr>
        <w:spacing w:after="120" w:line="240" w:lineRule="auto"/>
        <w:jc w:val="both"/>
        <w:rPr>
          <w:rFonts w:cstheme="minorHAnsi"/>
        </w:rPr>
      </w:pPr>
      <w:r w:rsidRPr="000221F8">
        <w:rPr>
          <w:rFonts w:cstheme="minorHAnsi"/>
        </w:rPr>
        <w:t>18</w:t>
      </w:r>
      <w:r w:rsidR="003A7A62" w:rsidRPr="000221F8">
        <w:rPr>
          <w:rFonts w:cstheme="minorHAnsi"/>
        </w:rPr>
        <w:t>. Materiały z rozbiórki stanowią własność Wykonawcy, który zagospodaruje je we własnym zakresie.</w:t>
      </w:r>
    </w:p>
    <w:p w:rsidR="00F76BFA" w:rsidRDefault="00F76BFA" w:rsidP="00F76BFA">
      <w:pPr>
        <w:spacing w:after="120" w:line="240" w:lineRule="auto"/>
        <w:jc w:val="both"/>
        <w:rPr>
          <w:rFonts w:cstheme="minorHAnsi"/>
        </w:rPr>
      </w:pPr>
      <w:r w:rsidRPr="000221F8">
        <w:rPr>
          <w:rFonts w:cstheme="minorHAnsi"/>
        </w:rPr>
        <w:t>19. Inwestor dopuszcza możliwość zatrudnienia Podwykonawcy przez Wykonawcę przy wcześniejszej akceptacji</w:t>
      </w:r>
      <w:r w:rsidR="009117F2">
        <w:rPr>
          <w:rFonts w:cstheme="minorHAnsi"/>
        </w:rPr>
        <w:t xml:space="preserve"> przez Inwestora</w:t>
      </w:r>
      <w:r w:rsidRPr="000221F8">
        <w:rPr>
          <w:rFonts w:cstheme="minorHAnsi"/>
        </w:rPr>
        <w:t xml:space="preserve"> umowy między Wykonawcą a Podwykonawcą.</w:t>
      </w:r>
    </w:p>
    <w:p w:rsidR="00232313" w:rsidRPr="000221F8" w:rsidRDefault="00232313" w:rsidP="00F76BFA">
      <w:pPr>
        <w:spacing w:after="120" w:line="240" w:lineRule="auto"/>
        <w:jc w:val="both"/>
        <w:rPr>
          <w:rFonts w:cstheme="minorHAnsi"/>
        </w:rPr>
      </w:pPr>
      <w:r>
        <w:rPr>
          <w:rFonts w:cstheme="minorHAnsi"/>
        </w:rPr>
        <w:t xml:space="preserve">20. Najpóźniej w dniu odbioru końcowego Wykonawca dostarczy Inwestorowi kompletną dokumentacją powykonawczą w wersji papierowej i na nośniku elektronicznym - w ilości 2 </w:t>
      </w:r>
      <w:proofErr w:type="spellStart"/>
      <w:r>
        <w:rPr>
          <w:rFonts w:cstheme="minorHAnsi"/>
        </w:rPr>
        <w:t>kpl</w:t>
      </w:r>
      <w:proofErr w:type="spellEnd"/>
      <w:r>
        <w:rPr>
          <w:rFonts w:cstheme="minorHAnsi"/>
        </w:rPr>
        <w:t xml:space="preserve">. </w:t>
      </w:r>
    </w:p>
    <w:p w:rsidR="00AB601F" w:rsidRPr="000221F8" w:rsidRDefault="00232313" w:rsidP="00AB601F">
      <w:pPr>
        <w:spacing w:after="120" w:line="240" w:lineRule="auto"/>
      </w:pPr>
      <w:r>
        <w:t>21</w:t>
      </w:r>
      <w:r w:rsidR="00AB601F" w:rsidRPr="000221F8">
        <w:t>. Ponadto należy:</w:t>
      </w:r>
    </w:p>
    <w:p w:rsidR="00AB601F" w:rsidRPr="000221F8" w:rsidRDefault="00AB601F" w:rsidP="00AB601F">
      <w:pPr>
        <w:spacing w:after="120" w:line="240" w:lineRule="auto"/>
      </w:pPr>
      <w:r w:rsidRPr="000221F8">
        <w:t>a) przeprowadzić próby szczelności,</w:t>
      </w:r>
    </w:p>
    <w:p w:rsidR="00AB601F" w:rsidRPr="000221F8" w:rsidRDefault="00AB601F" w:rsidP="00AB601F">
      <w:pPr>
        <w:spacing w:after="120" w:line="240" w:lineRule="auto"/>
      </w:pPr>
      <w:r w:rsidRPr="000221F8">
        <w:t>b) przeprowadzić  dezynfekcję rurociągów,</w:t>
      </w:r>
    </w:p>
    <w:p w:rsidR="00EE7B51" w:rsidRPr="000221F8" w:rsidRDefault="00A10608" w:rsidP="00AB601F">
      <w:pPr>
        <w:spacing w:after="120" w:line="240" w:lineRule="auto"/>
      </w:pPr>
      <w:r>
        <w:t>c</w:t>
      </w:r>
      <w:r w:rsidR="00EE7B51" w:rsidRPr="000221F8">
        <w:t xml:space="preserve">) </w:t>
      </w:r>
      <w:r w:rsidR="00FF59C7" w:rsidRPr="000221F8">
        <w:t xml:space="preserve">aby </w:t>
      </w:r>
      <w:r w:rsidR="00EE7B51" w:rsidRPr="000221F8">
        <w:t>Wykonawca zapewni</w:t>
      </w:r>
      <w:r w:rsidR="00FF59C7" w:rsidRPr="000221F8">
        <w:t>ł</w:t>
      </w:r>
      <w:r w:rsidR="00EE7B51" w:rsidRPr="000221F8">
        <w:t xml:space="preserve"> ubezpieczenie budowy od zdarzeń losowych oraz ubezpieczenie od odpowiedzialności cywilnej w związku z pr</w:t>
      </w:r>
      <w:r w:rsidR="00232313">
        <w:t>owadzoną</w:t>
      </w:r>
      <w:r w:rsidR="00EE7B51" w:rsidRPr="000221F8">
        <w:t xml:space="preserve"> budową</w:t>
      </w:r>
      <w:r w:rsidR="00FF59C7" w:rsidRPr="000221F8">
        <w:t>,</w:t>
      </w:r>
    </w:p>
    <w:p w:rsidR="00B71B8B" w:rsidRDefault="00A10608" w:rsidP="00A724BF">
      <w:pPr>
        <w:spacing w:after="120" w:line="240" w:lineRule="auto"/>
      </w:pPr>
      <w:r>
        <w:t>d</w:t>
      </w:r>
      <w:r w:rsidR="00AB601F" w:rsidRPr="000221F8">
        <w:t>) wykonać roboty odtworzeniowe</w:t>
      </w:r>
      <w:r w:rsidR="00AE5B70" w:rsidRPr="000221F8">
        <w:t>.</w:t>
      </w:r>
    </w:p>
    <w:p w:rsidR="00C675A3" w:rsidRPr="000221F8" w:rsidRDefault="00C675A3" w:rsidP="00A724BF">
      <w:pPr>
        <w:spacing w:after="120" w:line="240" w:lineRule="auto"/>
      </w:pPr>
    </w:p>
    <w:p w:rsidR="00B71B8B" w:rsidRPr="000221F8" w:rsidRDefault="00B71B8B" w:rsidP="000B7A67">
      <w:pPr>
        <w:jc w:val="center"/>
        <w:rPr>
          <w:rFonts w:cstheme="minorHAnsi"/>
          <w:sz w:val="24"/>
          <w:szCs w:val="24"/>
        </w:rPr>
      </w:pPr>
      <w:r w:rsidRPr="000221F8">
        <w:rPr>
          <w:rFonts w:cstheme="minorHAnsi"/>
          <w:b/>
          <w:bCs/>
          <w:sz w:val="24"/>
          <w:szCs w:val="24"/>
        </w:rPr>
        <w:t>§ 2.</w:t>
      </w:r>
    </w:p>
    <w:p w:rsidR="00B71B8B" w:rsidRPr="000221F8" w:rsidRDefault="00B71B8B" w:rsidP="000B7A67">
      <w:pPr>
        <w:jc w:val="center"/>
        <w:rPr>
          <w:rFonts w:cstheme="minorHAnsi"/>
        </w:rPr>
      </w:pPr>
      <w:r w:rsidRPr="000221F8">
        <w:rPr>
          <w:rFonts w:cstheme="minorHAnsi"/>
          <w:b/>
          <w:bCs/>
          <w:sz w:val="24"/>
          <w:szCs w:val="24"/>
        </w:rPr>
        <w:t>Terminy realizacji Umowy</w:t>
      </w:r>
      <w:r w:rsidR="000B7A67" w:rsidRPr="000221F8">
        <w:rPr>
          <w:rFonts w:cstheme="minorHAnsi"/>
          <w:b/>
          <w:bCs/>
        </w:rPr>
        <w:br/>
      </w:r>
    </w:p>
    <w:p w:rsidR="00B71B8B" w:rsidRPr="00A10608" w:rsidRDefault="00B71B8B" w:rsidP="00A51D58">
      <w:pPr>
        <w:jc w:val="both"/>
        <w:rPr>
          <w:rFonts w:cstheme="minorHAnsi"/>
        </w:rPr>
      </w:pPr>
      <w:r w:rsidRPr="00A10608">
        <w:rPr>
          <w:rFonts w:cstheme="minorHAnsi"/>
        </w:rPr>
        <w:t>1. Protokolarne przekazanie tere</w:t>
      </w:r>
      <w:r w:rsidR="00A80AB2" w:rsidRPr="00A10608">
        <w:rPr>
          <w:rFonts w:cstheme="minorHAnsi"/>
        </w:rPr>
        <w:t xml:space="preserve">nu robót nastąpi w terminie do </w:t>
      </w:r>
      <w:r w:rsidR="00A10608" w:rsidRPr="00A10608">
        <w:rPr>
          <w:rFonts w:cstheme="minorHAnsi"/>
        </w:rPr>
        <w:t>3</w:t>
      </w:r>
      <w:r w:rsidR="00A80AB2" w:rsidRPr="00A10608">
        <w:rPr>
          <w:rFonts w:cstheme="minorHAnsi"/>
        </w:rPr>
        <w:t xml:space="preserve"> </w:t>
      </w:r>
      <w:r w:rsidRPr="00A10608">
        <w:rPr>
          <w:rFonts w:cstheme="minorHAnsi"/>
        </w:rPr>
        <w:t>dni</w:t>
      </w:r>
      <w:r w:rsidR="00A80AB2" w:rsidRPr="00A10608">
        <w:rPr>
          <w:rFonts w:cstheme="minorHAnsi"/>
        </w:rPr>
        <w:t xml:space="preserve"> roboczych od podpisania umowy</w:t>
      </w:r>
      <w:r w:rsidRPr="00A10608">
        <w:rPr>
          <w:rFonts w:cstheme="minorHAnsi"/>
        </w:rPr>
        <w:t xml:space="preserve">. </w:t>
      </w:r>
    </w:p>
    <w:p w:rsidR="00B71B8B" w:rsidRPr="00A10608" w:rsidRDefault="00B71B8B" w:rsidP="00A51D58">
      <w:pPr>
        <w:jc w:val="both"/>
        <w:rPr>
          <w:rFonts w:cstheme="minorHAnsi"/>
        </w:rPr>
      </w:pPr>
      <w:r w:rsidRPr="00A10608">
        <w:rPr>
          <w:rFonts w:cstheme="minorHAnsi"/>
        </w:rPr>
        <w:t xml:space="preserve">2. Strony ustalają terminy realizacji: </w:t>
      </w:r>
    </w:p>
    <w:p w:rsidR="00B71B8B" w:rsidRPr="000221F8" w:rsidRDefault="00B71B8B" w:rsidP="00A51D58">
      <w:pPr>
        <w:jc w:val="both"/>
        <w:rPr>
          <w:rFonts w:cstheme="minorHAnsi"/>
        </w:rPr>
      </w:pPr>
      <w:r w:rsidRPr="00A10608">
        <w:rPr>
          <w:rFonts w:cstheme="minorHAnsi"/>
        </w:rPr>
        <w:t>a. rozpoczęcie reali</w:t>
      </w:r>
      <w:r w:rsidR="00A80AB2" w:rsidRPr="00A10608">
        <w:rPr>
          <w:rFonts w:cstheme="minorHAnsi"/>
        </w:rPr>
        <w:t>zacji przedmiotu umowy nastąpi w terminie do 5</w:t>
      </w:r>
      <w:r w:rsidRPr="00A10608">
        <w:rPr>
          <w:rFonts w:cstheme="minorHAnsi"/>
        </w:rPr>
        <w:t xml:space="preserve"> dni od </w:t>
      </w:r>
      <w:r w:rsidR="00A80AB2" w:rsidRPr="00A10608">
        <w:rPr>
          <w:rFonts w:cstheme="minorHAnsi"/>
        </w:rPr>
        <w:t>terminu przekazania terenu pod inwestycję</w:t>
      </w:r>
      <w:r w:rsidRPr="00A10608">
        <w:rPr>
          <w:rFonts w:cstheme="minorHAnsi"/>
        </w:rPr>
        <w:t>,</w:t>
      </w:r>
      <w:r w:rsidRPr="000221F8">
        <w:rPr>
          <w:rFonts w:cstheme="minorHAnsi"/>
        </w:rPr>
        <w:t xml:space="preserve"> </w:t>
      </w:r>
    </w:p>
    <w:p w:rsidR="00B71B8B" w:rsidRPr="00F31D5D" w:rsidRDefault="00B71B8B" w:rsidP="00A51D58">
      <w:pPr>
        <w:jc w:val="both"/>
        <w:rPr>
          <w:rFonts w:cstheme="minorHAnsi"/>
          <w:b/>
        </w:rPr>
      </w:pPr>
      <w:r w:rsidRPr="00F31D5D">
        <w:rPr>
          <w:rFonts w:cstheme="minorHAnsi"/>
        </w:rPr>
        <w:t>b. zakończenie realizacji przedmiotu umowy i zgłoszenie przez Wykonawcę gotowości do odbioru technicznego</w:t>
      </w:r>
      <w:r w:rsidRPr="00F31D5D">
        <w:rPr>
          <w:rFonts w:cstheme="minorHAnsi"/>
          <w:b/>
        </w:rPr>
        <w:t xml:space="preserve"> </w:t>
      </w:r>
      <w:r w:rsidR="007E542E">
        <w:rPr>
          <w:rFonts w:cstheme="minorHAnsi"/>
          <w:b/>
        </w:rPr>
        <w:t xml:space="preserve"> - do 3 miesię</w:t>
      </w:r>
      <w:r w:rsidR="004B0E4E">
        <w:rPr>
          <w:rFonts w:cstheme="minorHAnsi"/>
          <w:b/>
        </w:rPr>
        <w:t>cy</w:t>
      </w:r>
      <w:r w:rsidR="00A80AB2" w:rsidRPr="00F31D5D">
        <w:rPr>
          <w:rFonts w:cstheme="minorHAnsi"/>
          <w:b/>
        </w:rPr>
        <w:t xml:space="preserve"> od dnia podpisania umowy</w:t>
      </w:r>
      <w:r w:rsidR="00683F61">
        <w:rPr>
          <w:rFonts w:cstheme="minorHAnsi"/>
          <w:b/>
        </w:rPr>
        <w:t xml:space="preserve"> i przekazania terenu budowy.</w:t>
      </w:r>
    </w:p>
    <w:p w:rsidR="008B43A3" w:rsidRPr="000221F8" w:rsidRDefault="00B71B8B" w:rsidP="00A51D58">
      <w:pPr>
        <w:spacing w:after="120" w:line="240" w:lineRule="auto"/>
        <w:jc w:val="both"/>
        <w:rPr>
          <w:rFonts w:cstheme="minorHAnsi"/>
        </w:rPr>
      </w:pPr>
      <w:r w:rsidRPr="000221F8">
        <w:rPr>
          <w:rFonts w:cstheme="minorHAnsi"/>
        </w:rPr>
        <w:t xml:space="preserve">3. </w:t>
      </w:r>
      <w:r w:rsidR="008B43A3" w:rsidRPr="000221F8">
        <w:rPr>
          <w:rFonts w:cstheme="minorHAnsi"/>
        </w:rPr>
        <w:t>Inwestor dopuszcza możliwość zmiany terminów realizacji i zakończenia inwestycji w przypadku wystąpienia okoliczności nie wynikłych z winy Wykonawcy, w tym m.in.:</w:t>
      </w:r>
    </w:p>
    <w:p w:rsidR="008B43A3" w:rsidRPr="000221F8" w:rsidRDefault="008B43A3" w:rsidP="00A51D58">
      <w:pPr>
        <w:spacing w:after="120" w:line="240" w:lineRule="auto"/>
        <w:jc w:val="both"/>
        <w:rPr>
          <w:rFonts w:cstheme="minorHAnsi"/>
        </w:rPr>
      </w:pPr>
      <w:r w:rsidRPr="000221F8">
        <w:rPr>
          <w:rFonts w:cstheme="minorHAnsi"/>
        </w:rPr>
        <w:t>a) wystąpienia tzw. sił wyższych uniemożliwiających wykonanie robót w określonym czasie,</w:t>
      </w:r>
    </w:p>
    <w:p w:rsidR="008B43A3" w:rsidRPr="000221F8" w:rsidRDefault="008B43A3" w:rsidP="00A51D58">
      <w:pPr>
        <w:spacing w:after="120" w:line="240" w:lineRule="auto"/>
        <w:jc w:val="both"/>
        <w:rPr>
          <w:rFonts w:cstheme="minorHAnsi"/>
        </w:rPr>
      </w:pPr>
      <w:r w:rsidRPr="000221F8">
        <w:rPr>
          <w:rFonts w:cstheme="minorHAnsi"/>
        </w:rPr>
        <w:lastRenderedPageBreak/>
        <w:t>b) w przypadku zmiany technologii wykonania, zastosowania rozwiązań zastępczych, zamiennych lub równoważnych, które nie mogły być przewidziane przez Zamawiającego mimo dołożenia należytej staranności,</w:t>
      </w:r>
    </w:p>
    <w:p w:rsidR="008B43A3" w:rsidRPr="000221F8" w:rsidRDefault="008B43A3" w:rsidP="00A51D58">
      <w:pPr>
        <w:spacing w:after="120" w:line="240" w:lineRule="auto"/>
        <w:jc w:val="both"/>
        <w:rPr>
          <w:rFonts w:cstheme="minorHAnsi"/>
        </w:rPr>
      </w:pPr>
      <w:r w:rsidRPr="000221F8">
        <w:rPr>
          <w:rFonts w:cstheme="minorHAnsi"/>
        </w:rPr>
        <w:t>c) w przypadku, gdy nastąpi odmowa wydania przez organa administracji lub inne podmioty wymaganych decyzji, zezwoleń, uzgodnień na skutek błędów nie zawinionych przez Wykonawcę,</w:t>
      </w:r>
    </w:p>
    <w:p w:rsidR="008B43A3" w:rsidRPr="000221F8" w:rsidRDefault="008B43A3" w:rsidP="00A51D58">
      <w:pPr>
        <w:spacing w:after="120" w:line="240" w:lineRule="auto"/>
        <w:jc w:val="both"/>
        <w:rPr>
          <w:rFonts w:cstheme="minorHAnsi"/>
        </w:rPr>
      </w:pPr>
      <w:r w:rsidRPr="000221F8">
        <w:rPr>
          <w:rFonts w:cstheme="minorHAnsi"/>
        </w:rPr>
        <w:t>d) w przypadku dopuszczonego prawem zlecenia robót dodatkowych, jeżeli terminy ich wykonania lub rodzaj zakres uniemożliwiają dotrzymania pierwotnego terminu zakończenia realizacji przedmiotu umowy,</w:t>
      </w:r>
    </w:p>
    <w:p w:rsidR="008B43A3" w:rsidRPr="000221F8" w:rsidRDefault="008B43A3" w:rsidP="00A51D58">
      <w:pPr>
        <w:spacing w:after="120" w:line="240" w:lineRule="auto"/>
        <w:jc w:val="both"/>
        <w:rPr>
          <w:rFonts w:cstheme="minorHAnsi"/>
        </w:rPr>
      </w:pPr>
      <w:r w:rsidRPr="000221F8">
        <w:rPr>
          <w:rFonts w:cstheme="minorHAnsi"/>
        </w:rPr>
        <w:t>e) w przypadku uzgodnienia między Stronami skrócenia terminu realizacji przedmiotu umowy,</w:t>
      </w:r>
    </w:p>
    <w:p w:rsidR="008B43A3" w:rsidRPr="000221F8" w:rsidRDefault="008B43A3" w:rsidP="00A51D58">
      <w:pPr>
        <w:spacing w:after="120" w:line="240" w:lineRule="auto"/>
        <w:jc w:val="both"/>
        <w:rPr>
          <w:rFonts w:cstheme="minorHAnsi"/>
        </w:rPr>
      </w:pPr>
      <w:r w:rsidRPr="000221F8">
        <w:rPr>
          <w:rFonts w:cstheme="minorHAnsi"/>
        </w:rPr>
        <w:t>g) znalezisk skutkujących koniecznością wstrzymania robót.</w:t>
      </w:r>
    </w:p>
    <w:p w:rsidR="008B43A3" w:rsidRPr="000221F8" w:rsidRDefault="008B43A3" w:rsidP="00A51D58">
      <w:pPr>
        <w:spacing w:after="120" w:line="240" w:lineRule="auto"/>
        <w:jc w:val="both"/>
        <w:rPr>
          <w:rFonts w:cstheme="minorHAnsi"/>
        </w:rPr>
      </w:pPr>
      <w:r w:rsidRPr="000221F8">
        <w:rPr>
          <w:rFonts w:cstheme="minorHAnsi"/>
        </w:rPr>
        <w:t xml:space="preserve">Termin wykonania zamówienia zostanie zmieniony odpowiednio o czas:   </w:t>
      </w:r>
    </w:p>
    <w:p w:rsidR="008B43A3" w:rsidRPr="000221F8" w:rsidRDefault="008B43A3" w:rsidP="00A51D58">
      <w:pPr>
        <w:spacing w:after="120" w:line="240" w:lineRule="auto"/>
        <w:jc w:val="both"/>
        <w:rPr>
          <w:rFonts w:cstheme="minorHAnsi"/>
        </w:rPr>
      </w:pPr>
      <w:r w:rsidRPr="000221F8">
        <w:rPr>
          <w:rFonts w:cstheme="minorHAnsi"/>
        </w:rPr>
        <w:t>b) o czas konieczny dla wykonania przedmiotu umowy po wprowadzonych zmianach,</w:t>
      </w:r>
    </w:p>
    <w:p w:rsidR="008B43A3" w:rsidRPr="000221F8" w:rsidRDefault="008B43A3" w:rsidP="00A51D58">
      <w:pPr>
        <w:spacing w:after="120" w:line="240" w:lineRule="auto"/>
        <w:jc w:val="both"/>
        <w:rPr>
          <w:rFonts w:cstheme="minorHAnsi"/>
        </w:rPr>
      </w:pPr>
      <w:r w:rsidRPr="000221F8">
        <w:rPr>
          <w:rFonts w:cstheme="minorHAnsi"/>
        </w:rPr>
        <w:t>c) niezbędny do czasu uzyskania wymaganych decyzji, zezwoleń,</w:t>
      </w:r>
    </w:p>
    <w:p w:rsidR="008B43A3" w:rsidRPr="000221F8" w:rsidRDefault="008B43A3" w:rsidP="00A51D58">
      <w:pPr>
        <w:spacing w:after="120" w:line="240" w:lineRule="auto"/>
        <w:jc w:val="both"/>
        <w:rPr>
          <w:rFonts w:cstheme="minorHAnsi"/>
        </w:rPr>
      </w:pPr>
      <w:r w:rsidRPr="000221F8">
        <w:rPr>
          <w:rFonts w:cstheme="minorHAnsi"/>
        </w:rPr>
        <w:t>d) o okres opóźnienia spowodowany wykonywaniem robót dodatkowych,</w:t>
      </w:r>
    </w:p>
    <w:p w:rsidR="008B43A3" w:rsidRPr="000221F8" w:rsidRDefault="008B43A3" w:rsidP="00A51D58">
      <w:pPr>
        <w:spacing w:after="120" w:line="240" w:lineRule="auto"/>
        <w:jc w:val="both"/>
        <w:rPr>
          <w:rFonts w:cstheme="minorHAnsi"/>
        </w:rPr>
      </w:pPr>
      <w:r w:rsidRPr="000221F8">
        <w:rPr>
          <w:rFonts w:cstheme="minorHAnsi"/>
        </w:rPr>
        <w:t>e) o czas uzgodniony między Stronami umowy,</w:t>
      </w:r>
    </w:p>
    <w:p w:rsidR="008B43A3" w:rsidRPr="000221F8" w:rsidRDefault="008B43A3" w:rsidP="00A51D58">
      <w:pPr>
        <w:spacing w:after="120" w:line="240" w:lineRule="auto"/>
        <w:jc w:val="both"/>
        <w:rPr>
          <w:rFonts w:cstheme="minorHAnsi"/>
        </w:rPr>
      </w:pPr>
      <w:r w:rsidRPr="000221F8">
        <w:rPr>
          <w:rFonts w:cstheme="minorHAnsi"/>
        </w:rPr>
        <w:t>f) o okres opóźnienia spowodowany działaniami siły wyższej,</w:t>
      </w:r>
    </w:p>
    <w:p w:rsidR="008B43A3" w:rsidRPr="000221F8" w:rsidRDefault="008B43A3" w:rsidP="00A51D58">
      <w:pPr>
        <w:spacing w:after="120" w:line="240" w:lineRule="auto"/>
        <w:jc w:val="both"/>
        <w:rPr>
          <w:rFonts w:cstheme="minorHAnsi"/>
        </w:rPr>
      </w:pPr>
      <w:r w:rsidRPr="000221F8">
        <w:rPr>
          <w:rFonts w:cstheme="minorHAnsi"/>
        </w:rPr>
        <w:t>g) o okres wstrzymania robót.</w:t>
      </w:r>
    </w:p>
    <w:p w:rsidR="008B43A3" w:rsidRPr="000221F8" w:rsidRDefault="00AB601F" w:rsidP="00A51D58">
      <w:pPr>
        <w:spacing w:after="120" w:line="240" w:lineRule="auto"/>
        <w:jc w:val="both"/>
        <w:rPr>
          <w:rFonts w:cstheme="minorHAnsi"/>
        </w:rPr>
      </w:pPr>
      <w:r w:rsidRPr="000221F8">
        <w:rPr>
          <w:rFonts w:cstheme="minorHAnsi"/>
        </w:rPr>
        <w:t>4</w:t>
      </w:r>
      <w:r w:rsidR="008B43A3" w:rsidRPr="000221F8">
        <w:rPr>
          <w:rFonts w:cstheme="minorHAnsi"/>
        </w:rPr>
        <w:t>. Zmiana terminu powinna być potwierdzona protokołem konieczności zaakceptowanym przez Zamawiającego i podpisana przez Zamawiającego i Wykonawcę.</w:t>
      </w:r>
    </w:p>
    <w:p w:rsidR="00B71B8B" w:rsidRDefault="00AB601F" w:rsidP="00AB601F">
      <w:pPr>
        <w:spacing w:after="120" w:line="240" w:lineRule="auto"/>
        <w:jc w:val="both"/>
        <w:rPr>
          <w:rFonts w:cstheme="minorHAnsi"/>
        </w:rPr>
      </w:pPr>
      <w:r w:rsidRPr="000221F8">
        <w:rPr>
          <w:rFonts w:cstheme="minorHAnsi"/>
        </w:rPr>
        <w:t>5</w:t>
      </w:r>
      <w:r w:rsidR="008B43A3" w:rsidRPr="000221F8">
        <w:rPr>
          <w:rFonts w:cstheme="minorHAnsi"/>
        </w:rPr>
        <w:t>. Wszystkie powyższe postanowienia stanowią katalog zmian, na które Zamawiający może wyrazić zgodę. Nie stanowią jednocześnie zobowiązania Inwe</w:t>
      </w:r>
      <w:r w:rsidRPr="000221F8">
        <w:rPr>
          <w:rFonts w:cstheme="minorHAnsi"/>
        </w:rPr>
        <w:t>stora do wyrażenia takiej zgody.</w:t>
      </w:r>
    </w:p>
    <w:p w:rsidR="000221F8" w:rsidRPr="000221F8" w:rsidRDefault="000221F8" w:rsidP="00AB601F">
      <w:pPr>
        <w:spacing w:after="120" w:line="240" w:lineRule="auto"/>
        <w:jc w:val="both"/>
        <w:rPr>
          <w:rFonts w:cstheme="minorHAnsi"/>
        </w:rPr>
      </w:pPr>
    </w:p>
    <w:p w:rsidR="00B71B8B" w:rsidRPr="000221F8" w:rsidRDefault="00B71B8B" w:rsidP="004519F7">
      <w:pPr>
        <w:jc w:val="center"/>
        <w:rPr>
          <w:rFonts w:cstheme="minorHAnsi"/>
          <w:sz w:val="24"/>
          <w:szCs w:val="24"/>
        </w:rPr>
      </w:pPr>
      <w:r w:rsidRPr="000221F8">
        <w:rPr>
          <w:rFonts w:cstheme="minorHAnsi"/>
          <w:b/>
          <w:bCs/>
          <w:sz w:val="24"/>
          <w:szCs w:val="24"/>
        </w:rPr>
        <w:t>§ 3.</w:t>
      </w:r>
    </w:p>
    <w:p w:rsidR="00B71B8B" w:rsidRPr="000221F8" w:rsidRDefault="00B71B8B" w:rsidP="004519F7">
      <w:pPr>
        <w:jc w:val="center"/>
        <w:rPr>
          <w:rFonts w:cstheme="minorHAnsi"/>
        </w:rPr>
      </w:pPr>
      <w:r w:rsidRPr="000221F8">
        <w:rPr>
          <w:rFonts w:cstheme="minorHAnsi"/>
          <w:b/>
          <w:bCs/>
          <w:sz w:val="24"/>
          <w:szCs w:val="24"/>
        </w:rPr>
        <w:t>Oświadczenia Wykonawcy</w:t>
      </w:r>
      <w:r w:rsidR="004519F7" w:rsidRPr="000221F8">
        <w:rPr>
          <w:rFonts w:cstheme="minorHAnsi"/>
          <w:b/>
          <w:bCs/>
        </w:rPr>
        <w:br/>
      </w:r>
    </w:p>
    <w:p w:rsidR="00B71B8B" w:rsidRPr="000221F8" w:rsidRDefault="00B71B8B" w:rsidP="00A51D58">
      <w:pPr>
        <w:jc w:val="both"/>
        <w:rPr>
          <w:rFonts w:cstheme="minorHAnsi"/>
        </w:rPr>
      </w:pPr>
      <w:r w:rsidRPr="000221F8">
        <w:rPr>
          <w:rFonts w:cstheme="minorHAnsi"/>
        </w:rPr>
        <w:t xml:space="preserve">1. Wykonawca oświadcza, że zapoznał się z dokumentacją projektową oraz miejscem prowadzenia robót budowlanych. </w:t>
      </w:r>
    </w:p>
    <w:p w:rsidR="00986A55" w:rsidRPr="000221F8" w:rsidRDefault="00B71B8B" w:rsidP="00A51D58">
      <w:pPr>
        <w:jc w:val="both"/>
        <w:rPr>
          <w:rFonts w:cstheme="minorHAnsi"/>
        </w:rPr>
      </w:pPr>
      <w:r w:rsidRPr="000221F8">
        <w:rPr>
          <w:rFonts w:cstheme="minorHAnsi"/>
        </w:rPr>
        <w:t xml:space="preserve">2. Wykonawca oświadcza, że zapoznał się z warunkami lokalizacyjno- terenowymi oraz uwzględnił przy składaniu oferty wszystkie prace </w:t>
      </w:r>
      <w:r w:rsidR="004519F7" w:rsidRPr="000221F8">
        <w:rPr>
          <w:rFonts w:cstheme="minorHAnsi"/>
        </w:rPr>
        <w:t xml:space="preserve">i </w:t>
      </w:r>
      <w:r w:rsidR="004519F7" w:rsidRPr="00A10608">
        <w:rPr>
          <w:rFonts w:cstheme="minorHAnsi"/>
        </w:rPr>
        <w:t xml:space="preserve">materiały </w:t>
      </w:r>
      <w:r w:rsidRPr="00A10608">
        <w:rPr>
          <w:rFonts w:cstheme="minorHAnsi"/>
        </w:rPr>
        <w:t>niezbędne do wykonania robót budowlanych określonych w § 1 Umowy i środki potrzebne do jej wykonania</w:t>
      </w:r>
      <w:r w:rsidR="00986A55" w:rsidRPr="00A10608">
        <w:rPr>
          <w:rFonts w:cstheme="minorHAnsi"/>
        </w:rPr>
        <w:t xml:space="preserve">. Jednocześnie z powodu braku </w:t>
      </w:r>
      <w:r w:rsidR="00FB31E4" w:rsidRPr="00A10608">
        <w:rPr>
          <w:rFonts w:cstheme="minorHAnsi"/>
        </w:rPr>
        <w:t xml:space="preserve">wykonania </w:t>
      </w:r>
      <w:r w:rsidR="00986A55" w:rsidRPr="00A10608">
        <w:rPr>
          <w:rFonts w:cstheme="minorHAnsi"/>
        </w:rPr>
        <w:t xml:space="preserve">badania geologicznego terenu, jeśli wystąpi taka potrzeba  Zamawiający dopuszcza po uprzedniej zgodzie zmianę technologii w części inwestycji a co za tym idzie zleci w </w:t>
      </w:r>
      <w:r w:rsidR="00FB31E4" w:rsidRPr="00A10608">
        <w:rPr>
          <w:rFonts w:cstheme="minorHAnsi"/>
        </w:rPr>
        <w:t>porozumieniu z Wykonawcą</w:t>
      </w:r>
      <w:r w:rsidR="00986A55" w:rsidRPr="00A10608">
        <w:rPr>
          <w:rFonts w:cstheme="minorHAnsi"/>
        </w:rPr>
        <w:t xml:space="preserve"> roboty zamienne w postaci obustronnie podpisanego aneksu.</w:t>
      </w:r>
    </w:p>
    <w:p w:rsidR="00986A55" w:rsidRPr="000221F8" w:rsidRDefault="00B71B8B" w:rsidP="00A51D58">
      <w:pPr>
        <w:jc w:val="both"/>
        <w:rPr>
          <w:rFonts w:cstheme="minorHAnsi"/>
        </w:rPr>
      </w:pPr>
      <w:r w:rsidRPr="000221F8">
        <w:rPr>
          <w:rFonts w:cstheme="minorHAnsi"/>
        </w:rPr>
        <w:t>3. Wykonawca zapewnia, że wszystkie osoby wyznaczone do realizacji niniejszej Umowy posiadają odpowiednie kwalifikacje oraz przeszkolenia i uprawnie</w:t>
      </w:r>
      <w:r w:rsidR="003A7A62" w:rsidRPr="000221F8">
        <w:rPr>
          <w:rFonts w:cstheme="minorHAnsi"/>
        </w:rPr>
        <w:t xml:space="preserve">nia wymagane przepisami prawa. </w:t>
      </w:r>
      <w:r w:rsidR="000221F8">
        <w:rPr>
          <w:rFonts w:cstheme="minorHAnsi"/>
        </w:rPr>
        <w:br/>
      </w:r>
    </w:p>
    <w:p w:rsidR="00CB2C49" w:rsidRDefault="00CB2C49" w:rsidP="002153A6">
      <w:pPr>
        <w:jc w:val="center"/>
        <w:rPr>
          <w:rFonts w:cstheme="minorHAnsi"/>
          <w:b/>
          <w:bCs/>
          <w:sz w:val="24"/>
          <w:szCs w:val="24"/>
        </w:rPr>
      </w:pPr>
    </w:p>
    <w:p w:rsidR="00CB2C49" w:rsidRDefault="00CB2C49" w:rsidP="002153A6">
      <w:pPr>
        <w:jc w:val="center"/>
        <w:rPr>
          <w:rFonts w:cstheme="minorHAnsi"/>
          <w:b/>
          <w:bCs/>
          <w:sz w:val="24"/>
          <w:szCs w:val="24"/>
        </w:rPr>
      </w:pPr>
    </w:p>
    <w:p w:rsidR="00CB2C49" w:rsidRDefault="00CB2C49" w:rsidP="002153A6">
      <w:pPr>
        <w:jc w:val="center"/>
        <w:rPr>
          <w:rFonts w:cstheme="minorHAnsi"/>
          <w:b/>
          <w:bCs/>
          <w:sz w:val="24"/>
          <w:szCs w:val="24"/>
        </w:rPr>
      </w:pPr>
    </w:p>
    <w:p w:rsidR="00986A55" w:rsidRPr="000221F8" w:rsidRDefault="00B71B8B" w:rsidP="002153A6">
      <w:pPr>
        <w:jc w:val="center"/>
        <w:rPr>
          <w:rFonts w:cstheme="minorHAnsi"/>
          <w:b/>
          <w:bCs/>
          <w:sz w:val="24"/>
          <w:szCs w:val="24"/>
        </w:rPr>
      </w:pPr>
      <w:r w:rsidRPr="000221F8">
        <w:rPr>
          <w:rFonts w:cstheme="minorHAnsi"/>
          <w:b/>
          <w:bCs/>
          <w:sz w:val="24"/>
          <w:szCs w:val="24"/>
        </w:rPr>
        <w:lastRenderedPageBreak/>
        <w:t>§ 4.</w:t>
      </w:r>
    </w:p>
    <w:p w:rsidR="00B71B8B" w:rsidRPr="000221F8" w:rsidRDefault="00B71B8B" w:rsidP="002153A6">
      <w:pPr>
        <w:jc w:val="center"/>
        <w:rPr>
          <w:rFonts w:cstheme="minorHAnsi"/>
        </w:rPr>
      </w:pPr>
      <w:r w:rsidRPr="000221F8">
        <w:rPr>
          <w:rFonts w:cstheme="minorHAnsi"/>
          <w:b/>
          <w:bCs/>
          <w:sz w:val="24"/>
          <w:szCs w:val="24"/>
        </w:rPr>
        <w:t>Przedstawiciele stron</w:t>
      </w:r>
      <w:r w:rsidR="002153A6" w:rsidRPr="000221F8">
        <w:rPr>
          <w:rFonts w:cstheme="minorHAnsi"/>
          <w:b/>
          <w:bCs/>
        </w:rPr>
        <w:br/>
      </w:r>
    </w:p>
    <w:p w:rsidR="00B71B8B" w:rsidRPr="000221F8" w:rsidRDefault="00B71B8B" w:rsidP="00A51D58">
      <w:pPr>
        <w:jc w:val="both"/>
        <w:rPr>
          <w:rFonts w:cstheme="minorHAnsi"/>
        </w:rPr>
      </w:pPr>
      <w:r w:rsidRPr="000221F8">
        <w:rPr>
          <w:rFonts w:cstheme="minorHAnsi"/>
        </w:rPr>
        <w:t>1. Nadzorującym prace ze strony Zamawiającego jest ……</w:t>
      </w:r>
      <w:r w:rsidR="00A10608">
        <w:rPr>
          <w:rFonts w:cstheme="minorHAnsi"/>
        </w:rPr>
        <w:t>…</w:t>
      </w:r>
      <w:r w:rsidRPr="000221F8">
        <w:rPr>
          <w:rFonts w:cstheme="minorHAnsi"/>
        </w:rPr>
        <w:t>…</w:t>
      </w:r>
      <w:r w:rsidR="00683F61">
        <w:rPr>
          <w:rFonts w:cstheme="minorHAnsi"/>
        </w:rPr>
        <w:t>…</w:t>
      </w:r>
      <w:r w:rsidRPr="000221F8">
        <w:rPr>
          <w:rFonts w:cstheme="minorHAnsi"/>
        </w:rPr>
        <w:t>, a w razie jego nieobecności …</w:t>
      </w:r>
      <w:r w:rsidR="00683F61">
        <w:rPr>
          <w:rFonts w:cstheme="minorHAnsi"/>
        </w:rPr>
        <w:t>……..</w:t>
      </w:r>
      <w:r w:rsidRPr="000221F8">
        <w:rPr>
          <w:rFonts w:cstheme="minorHAnsi"/>
        </w:rPr>
        <w:t xml:space="preserve">…. </w:t>
      </w:r>
    </w:p>
    <w:p w:rsidR="00B71B8B" w:rsidRPr="000221F8" w:rsidRDefault="00B71B8B" w:rsidP="00A51D58">
      <w:pPr>
        <w:jc w:val="both"/>
        <w:rPr>
          <w:rFonts w:cstheme="minorHAnsi"/>
        </w:rPr>
      </w:pPr>
      <w:r w:rsidRPr="000221F8">
        <w:rPr>
          <w:rFonts w:cstheme="minorHAnsi"/>
        </w:rPr>
        <w:t>2. Nadzorującym pra</w:t>
      </w:r>
      <w:r w:rsidR="00683F61">
        <w:rPr>
          <w:rFonts w:cstheme="minorHAnsi"/>
        </w:rPr>
        <w:t>ce ze strony Wykonawcy jest …………………</w:t>
      </w:r>
      <w:r w:rsidRPr="000221F8">
        <w:rPr>
          <w:rFonts w:cstheme="minorHAnsi"/>
        </w:rPr>
        <w:t>, a w razie jego nieobecności ……</w:t>
      </w:r>
      <w:r w:rsidR="00683F61">
        <w:rPr>
          <w:rFonts w:cstheme="minorHAnsi"/>
        </w:rPr>
        <w:t>………</w:t>
      </w:r>
      <w:r w:rsidRPr="000221F8">
        <w:rPr>
          <w:rFonts w:cstheme="minorHAnsi"/>
        </w:rPr>
        <w:t xml:space="preserve"> </w:t>
      </w:r>
    </w:p>
    <w:p w:rsidR="00B71B8B" w:rsidRDefault="003A7A62" w:rsidP="000135EF">
      <w:pPr>
        <w:rPr>
          <w:rFonts w:cstheme="minorHAnsi"/>
        </w:rPr>
      </w:pPr>
      <w:r w:rsidRPr="000221F8">
        <w:rPr>
          <w:rFonts w:cstheme="minorHAnsi"/>
        </w:rPr>
        <w:t xml:space="preserve">3. Kierownikiem budowy z ramienia Wykonawcy będzie  ..................... </w:t>
      </w:r>
      <w:r w:rsidR="00AB601F" w:rsidRPr="000221F8">
        <w:rPr>
          <w:rFonts w:cstheme="minorHAnsi"/>
        </w:rPr>
        <w:t>……………</w:t>
      </w:r>
      <w:r w:rsidRPr="000221F8">
        <w:rPr>
          <w:rFonts w:cstheme="minorHAnsi"/>
        </w:rPr>
        <w:t>posiadający uprawnienia budowlane do kierowania robotami budowlanymi nr……………………………</w:t>
      </w:r>
    </w:p>
    <w:p w:rsidR="00CB2C49" w:rsidRPr="000221F8" w:rsidRDefault="00CB2C49" w:rsidP="000135EF">
      <w:pPr>
        <w:rPr>
          <w:rFonts w:cstheme="minorHAnsi"/>
        </w:rPr>
      </w:pPr>
    </w:p>
    <w:p w:rsidR="00B71B8B" w:rsidRPr="000221F8" w:rsidRDefault="00B71B8B" w:rsidP="002153A6">
      <w:pPr>
        <w:jc w:val="center"/>
        <w:rPr>
          <w:rFonts w:cstheme="minorHAnsi"/>
          <w:sz w:val="24"/>
          <w:szCs w:val="24"/>
        </w:rPr>
      </w:pPr>
      <w:r w:rsidRPr="000221F8">
        <w:rPr>
          <w:rFonts w:cstheme="minorHAnsi"/>
          <w:b/>
          <w:bCs/>
          <w:sz w:val="24"/>
          <w:szCs w:val="24"/>
        </w:rPr>
        <w:t>§ 5.</w:t>
      </w:r>
    </w:p>
    <w:p w:rsidR="002153A6" w:rsidRPr="000221F8" w:rsidRDefault="00B71B8B" w:rsidP="002153A6">
      <w:pPr>
        <w:jc w:val="center"/>
        <w:rPr>
          <w:rFonts w:cstheme="minorHAnsi"/>
          <w:b/>
          <w:bCs/>
        </w:rPr>
      </w:pPr>
      <w:r w:rsidRPr="000221F8">
        <w:rPr>
          <w:rFonts w:cstheme="minorHAnsi"/>
          <w:b/>
          <w:bCs/>
          <w:sz w:val="24"/>
          <w:szCs w:val="24"/>
        </w:rPr>
        <w:t>Zasady wykonania robót</w:t>
      </w:r>
      <w:r w:rsidR="002153A6" w:rsidRPr="000221F8">
        <w:rPr>
          <w:rFonts w:cstheme="minorHAnsi"/>
          <w:b/>
          <w:bCs/>
        </w:rPr>
        <w:br/>
      </w:r>
    </w:p>
    <w:p w:rsidR="00B71B8B" w:rsidRPr="000221F8" w:rsidRDefault="00B71B8B" w:rsidP="00A51D58">
      <w:pPr>
        <w:jc w:val="both"/>
        <w:rPr>
          <w:rFonts w:cstheme="minorHAnsi"/>
        </w:rPr>
      </w:pPr>
      <w:r w:rsidRPr="000221F8">
        <w:rPr>
          <w:rFonts w:cstheme="minorHAnsi"/>
        </w:rPr>
        <w:t xml:space="preserve">1. Zamawiający zobowiązany jest do: </w:t>
      </w:r>
    </w:p>
    <w:p w:rsidR="00B71B8B" w:rsidRPr="000221F8" w:rsidRDefault="00B71B8B" w:rsidP="00A51D58">
      <w:pPr>
        <w:jc w:val="both"/>
        <w:rPr>
          <w:rFonts w:cstheme="minorHAnsi"/>
        </w:rPr>
      </w:pPr>
      <w:r w:rsidRPr="000221F8">
        <w:rPr>
          <w:rFonts w:cstheme="minorHAnsi"/>
        </w:rPr>
        <w:t>a) protokolarnego przeka</w:t>
      </w:r>
      <w:r w:rsidR="00986A55" w:rsidRPr="000221F8">
        <w:rPr>
          <w:rFonts w:cstheme="minorHAnsi"/>
        </w:rPr>
        <w:t xml:space="preserve">zania terenu </w:t>
      </w:r>
      <w:r w:rsidR="00986A55" w:rsidRPr="00A10608">
        <w:rPr>
          <w:rFonts w:cstheme="minorHAnsi"/>
        </w:rPr>
        <w:t xml:space="preserve">robót w terminie </w:t>
      </w:r>
      <w:r w:rsidR="00A10608">
        <w:rPr>
          <w:rFonts w:cstheme="minorHAnsi"/>
        </w:rPr>
        <w:t xml:space="preserve">do </w:t>
      </w:r>
      <w:r w:rsidR="00A10608" w:rsidRPr="00A10608">
        <w:rPr>
          <w:rFonts w:cstheme="minorHAnsi"/>
        </w:rPr>
        <w:t>3</w:t>
      </w:r>
      <w:r w:rsidR="00986A55" w:rsidRPr="00A10608">
        <w:rPr>
          <w:rFonts w:cstheme="minorHAnsi"/>
        </w:rPr>
        <w:t xml:space="preserve"> </w:t>
      </w:r>
      <w:r w:rsidRPr="00A10608">
        <w:rPr>
          <w:rFonts w:cstheme="minorHAnsi"/>
        </w:rPr>
        <w:t>dni</w:t>
      </w:r>
      <w:r w:rsidR="00A10608">
        <w:rPr>
          <w:rFonts w:cstheme="minorHAnsi"/>
        </w:rPr>
        <w:t xml:space="preserve"> roboczych</w:t>
      </w:r>
      <w:r w:rsidRPr="00A10608">
        <w:rPr>
          <w:rFonts w:cstheme="minorHAnsi"/>
        </w:rPr>
        <w:t xml:space="preserve"> po podpisaniu Umowy,</w:t>
      </w:r>
      <w:r w:rsidRPr="000221F8">
        <w:rPr>
          <w:rFonts w:cstheme="minorHAnsi"/>
        </w:rPr>
        <w:t xml:space="preserve"> </w:t>
      </w:r>
    </w:p>
    <w:p w:rsidR="00B71B8B" w:rsidRPr="000221F8" w:rsidRDefault="00B71B8B" w:rsidP="00A51D58">
      <w:pPr>
        <w:jc w:val="both"/>
        <w:rPr>
          <w:rFonts w:cstheme="minorHAnsi"/>
        </w:rPr>
      </w:pPr>
      <w:r w:rsidRPr="000221F8">
        <w:rPr>
          <w:rFonts w:cstheme="minorHAnsi"/>
        </w:rPr>
        <w:t xml:space="preserve">b) odbioru przedmiotu Umowy w terminie </w:t>
      </w:r>
      <w:r w:rsidR="00A10608" w:rsidRPr="00A10608">
        <w:rPr>
          <w:rFonts w:cstheme="minorHAnsi"/>
        </w:rPr>
        <w:t xml:space="preserve">do </w:t>
      </w:r>
      <w:r w:rsidR="00A10608" w:rsidRPr="00A10608">
        <w:rPr>
          <w:rFonts w:cstheme="minorHAnsi"/>
          <w:iCs/>
        </w:rPr>
        <w:t>3</w:t>
      </w:r>
      <w:r w:rsidRPr="00A10608">
        <w:rPr>
          <w:rFonts w:cstheme="minorHAnsi"/>
          <w:iCs/>
        </w:rPr>
        <w:t xml:space="preserve"> dni</w:t>
      </w:r>
      <w:r w:rsidR="00A10608" w:rsidRPr="00A10608">
        <w:rPr>
          <w:rFonts w:cstheme="minorHAnsi"/>
          <w:iCs/>
        </w:rPr>
        <w:t xml:space="preserve"> roboczych</w:t>
      </w:r>
      <w:r w:rsidRPr="00A10608">
        <w:rPr>
          <w:rFonts w:cstheme="minorHAnsi"/>
          <w:i/>
          <w:iCs/>
        </w:rPr>
        <w:t xml:space="preserve"> </w:t>
      </w:r>
      <w:r w:rsidRPr="00A10608">
        <w:rPr>
          <w:rFonts w:cstheme="minorHAnsi"/>
        </w:rPr>
        <w:t xml:space="preserve">od daty </w:t>
      </w:r>
      <w:r w:rsidR="002153A6" w:rsidRPr="00A10608">
        <w:rPr>
          <w:rFonts w:cstheme="minorHAnsi"/>
        </w:rPr>
        <w:t xml:space="preserve">pisemnego </w:t>
      </w:r>
      <w:r w:rsidRPr="00A10608">
        <w:rPr>
          <w:rFonts w:cstheme="minorHAnsi"/>
        </w:rPr>
        <w:t xml:space="preserve">zgłoszenia przez Wykonawcę gotowości </w:t>
      </w:r>
      <w:r w:rsidR="00AB601F" w:rsidRPr="00A10608">
        <w:rPr>
          <w:rFonts w:cstheme="minorHAnsi"/>
        </w:rPr>
        <w:t>odbioru robót zgodnie z Umową.</w:t>
      </w:r>
      <w:r w:rsidR="00AB601F" w:rsidRPr="000221F8">
        <w:rPr>
          <w:rFonts w:cstheme="minorHAnsi"/>
        </w:rPr>
        <w:t xml:space="preserve"> </w:t>
      </w:r>
    </w:p>
    <w:p w:rsidR="00B71B8B" w:rsidRPr="000221F8" w:rsidRDefault="00B71B8B" w:rsidP="00A51D58">
      <w:pPr>
        <w:jc w:val="both"/>
        <w:rPr>
          <w:rFonts w:cstheme="minorHAnsi"/>
        </w:rPr>
      </w:pPr>
      <w:r w:rsidRPr="000221F8">
        <w:rPr>
          <w:rFonts w:cstheme="minorHAnsi"/>
        </w:rPr>
        <w:t xml:space="preserve">2. Wykonawca zobowiązany jest do: </w:t>
      </w:r>
    </w:p>
    <w:p w:rsidR="00B71B8B" w:rsidRPr="000221F8" w:rsidRDefault="00B71B8B" w:rsidP="00A51D58">
      <w:pPr>
        <w:jc w:val="both"/>
        <w:rPr>
          <w:rFonts w:cstheme="minorHAnsi"/>
        </w:rPr>
      </w:pPr>
      <w:r w:rsidRPr="000221F8">
        <w:rPr>
          <w:rFonts w:cstheme="minorHAnsi"/>
        </w:rPr>
        <w:t xml:space="preserve">a) wykonania Przedmiotu Umowy zgodnie z zasadami wiedzy technicznej i sztuki budowlanej, obowiązującymi przepisami i polskimi normami, </w:t>
      </w:r>
    </w:p>
    <w:p w:rsidR="00B71B8B" w:rsidRPr="000221F8" w:rsidRDefault="00B71B8B" w:rsidP="00A51D58">
      <w:pPr>
        <w:jc w:val="both"/>
        <w:rPr>
          <w:rFonts w:cstheme="minorHAnsi"/>
        </w:rPr>
      </w:pPr>
      <w:r w:rsidRPr="000221F8">
        <w:rPr>
          <w:rFonts w:cstheme="minorHAnsi"/>
        </w:rPr>
        <w:t xml:space="preserve">b) przestrzegania właściwych przepisów, w szczególności z zakresu: zabezpieczenia pożarowego, ochrony środowiska, ochrony zdrowia, życia i mienia, bezpieczeństwa i higieny pracy, porządkowych oraz prawa budowlanego, a także norm i przepisów wykonawczych do prawa budowlanego, </w:t>
      </w:r>
    </w:p>
    <w:p w:rsidR="00B71B8B" w:rsidRPr="000221F8" w:rsidRDefault="00B71B8B" w:rsidP="00A51D58">
      <w:pPr>
        <w:jc w:val="both"/>
        <w:rPr>
          <w:rFonts w:cstheme="minorHAnsi"/>
        </w:rPr>
      </w:pPr>
      <w:r w:rsidRPr="000221F8">
        <w:rPr>
          <w:rFonts w:cstheme="minorHAnsi"/>
        </w:rPr>
        <w:t xml:space="preserve">c) dostarczenia i zastosowania materiałów budowlanych oraz urządzeń posiadających odpowiednie certyfikaty na znak bezpieczeństwa, aprobaty techniczne, certyfikaty zgodności, deklaracje zgodności, atesty, </w:t>
      </w:r>
    </w:p>
    <w:p w:rsidR="00B71B8B" w:rsidRPr="000221F8" w:rsidRDefault="00B71B8B" w:rsidP="00A51D58">
      <w:pPr>
        <w:jc w:val="both"/>
        <w:rPr>
          <w:rFonts w:cstheme="minorHAnsi"/>
        </w:rPr>
      </w:pPr>
      <w:r w:rsidRPr="000221F8">
        <w:rPr>
          <w:rFonts w:cstheme="minorHAnsi"/>
        </w:rPr>
        <w:t xml:space="preserve">d) dostarczanie na każde żądanie Zamawiającego wymaganych certyfikatów, atestów, deklaracji zgodności i aprobat na wbudowane materiały i urządzenia, </w:t>
      </w:r>
    </w:p>
    <w:p w:rsidR="00B71B8B" w:rsidRPr="000221F8" w:rsidRDefault="00B71B8B" w:rsidP="00A51D58">
      <w:pPr>
        <w:jc w:val="both"/>
        <w:rPr>
          <w:rFonts w:cstheme="minorHAnsi"/>
        </w:rPr>
      </w:pPr>
      <w:r w:rsidRPr="000221F8">
        <w:rPr>
          <w:rFonts w:cstheme="minorHAnsi"/>
        </w:rPr>
        <w:t xml:space="preserve">e) zabezpieczenia terenu robót budowlanych z zachowaniem najwyższej staranności przy zapewnieniu swobodnego i bezpiecznego dostępu do działek użytkowanych przez działkowców, </w:t>
      </w:r>
    </w:p>
    <w:p w:rsidR="00B71B8B" w:rsidRPr="000221F8" w:rsidRDefault="00B71B8B" w:rsidP="00A51D58">
      <w:pPr>
        <w:jc w:val="both"/>
        <w:rPr>
          <w:rFonts w:cstheme="minorHAnsi"/>
        </w:rPr>
      </w:pPr>
      <w:r w:rsidRPr="000221F8">
        <w:rPr>
          <w:rFonts w:cstheme="minorHAnsi"/>
        </w:rPr>
        <w:t xml:space="preserve">f) informowania Zamawiającego o wykonaniu robót zanikających lub ulegających zakryciu w celu umożliwienia dokonania oceny wykonania tych robót, </w:t>
      </w:r>
    </w:p>
    <w:p w:rsidR="00B71B8B" w:rsidRPr="000221F8" w:rsidRDefault="00B71B8B" w:rsidP="00A51D58">
      <w:pPr>
        <w:jc w:val="both"/>
        <w:rPr>
          <w:rFonts w:cstheme="minorHAnsi"/>
        </w:rPr>
      </w:pPr>
      <w:r w:rsidRPr="000221F8">
        <w:rPr>
          <w:rFonts w:cstheme="minorHAnsi"/>
        </w:rPr>
        <w:t xml:space="preserve">g) uporządkowania i doprowadzenia terenu do stanu sprzed rozpoczęcia wykonywania robót, </w:t>
      </w:r>
    </w:p>
    <w:p w:rsidR="00B71B8B" w:rsidRPr="000221F8" w:rsidRDefault="00B71B8B" w:rsidP="00A51D58">
      <w:pPr>
        <w:jc w:val="both"/>
        <w:rPr>
          <w:rFonts w:cstheme="minorHAnsi"/>
        </w:rPr>
      </w:pPr>
      <w:r w:rsidRPr="000221F8">
        <w:rPr>
          <w:rFonts w:cstheme="minorHAnsi"/>
        </w:rPr>
        <w:t xml:space="preserve">h) zgłoszenia wykonanych robót budowlanych do odbioru </w:t>
      </w:r>
      <w:r w:rsidRPr="000221F8">
        <w:rPr>
          <w:rFonts w:cstheme="minorHAnsi"/>
          <w:iCs/>
        </w:rPr>
        <w:t>częściowego/</w:t>
      </w:r>
      <w:r w:rsidRPr="000221F8">
        <w:rPr>
          <w:rFonts w:cstheme="minorHAnsi"/>
        </w:rPr>
        <w:t xml:space="preserve">końcowego, </w:t>
      </w:r>
    </w:p>
    <w:p w:rsidR="00B71B8B" w:rsidRPr="000221F8" w:rsidRDefault="00B71B8B" w:rsidP="00A51D58">
      <w:pPr>
        <w:jc w:val="both"/>
        <w:rPr>
          <w:rFonts w:cstheme="minorHAnsi"/>
        </w:rPr>
      </w:pPr>
      <w:r w:rsidRPr="000221F8">
        <w:rPr>
          <w:rFonts w:cstheme="minorHAnsi"/>
        </w:rPr>
        <w:t xml:space="preserve">i) uczestniczenia w czynnościach odbioru i zapewnienia usunięcia stwierdzonych Wad, </w:t>
      </w:r>
    </w:p>
    <w:p w:rsidR="00B71B8B" w:rsidRPr="000221F8" w:rsidRDefault="00B71B8B" w:rsidP="00A51D58">
      <w:pPr>
        <w:jc w:val="both"/>
        <w:rPr>
          <w:rFonts w:cstheme="minorHAnsi"/>
        </w:rPr>
      </w:pPr>
      <w:r w:rsidRPr="000221F8">
        <w:rPr>
          <w:rFonts w:cstheme="minorHAnsi"/>
        </w:rPr>
        <w:t xml:space="preserve">j) dostarczenia dokumentacji powykonawczej wraz ze zgłoszeniem wykonanych robót budowlanych do odbioru. </w:t>
      </w:r>
    </w:p>
    <w:p w:rsidR="00B71B8B" w:rsidRPr="000221F8" w:rsidRDefault="00B71B8B" w:rsidP="00A51D58">
      <w:pPr>
        <w:jc w:val="both"/>
        <w:rPr>
          <w:rFonts w:cstheme="minorHAnsi"/>
        </w:rPr>
      </w:pPr>
      <w:r w:rsidRPr="000221F8">
        <w:rPr>
          <w:rFonts w:cstheme="minorHAnsi"/>
        </w:rPr>
        <w:lastRenderedPageBreak/>
        <w:t>3. Wykonawca ponosi pełną odpowiedzialność za szkody spowodowane w trakcie realizacji Przedmiotu Umowy przez siebie jak i przez swoich podwykonawców oraz dalszych podw</w:t>
      </w:r>
      <w:r w:rsidR="002153A6" w:rsidRPr="000221F8">
        <w:rPr>
          <w:rFonts w:cstheme="minorHAnsi"/>
        </w:rPr>
        <w:t>ykonawców. Wykonawca przedstawi</w:t>
      </w:r>
      <w:r w:rsidRPr="000221F8">
        <w:rPr>
          <w:rFonts w:cstheme="minorHAnsi"/>
        </w:rPr>
        <w:t xml:space="preserve"> przed zawarciem umowy polisę Odpowiedzialności Cywilnej. </w:t>
      </w:r>
    </w:p>
    <w:p w:rsidR="00AB601F" w:rsidRDefault="00B71B8B" w:rsidP="00F31D5D">
      <w:pPr>
        <w:jc w:val="both"/>
        <w:rPr>
          <w:rFonts w:cstheme="minorHAnsi"/>
        </w:rPr>
      </w:pPr>
      <w:r w:rsidRPr="000221F8">
        <w:rPr>
          <w:rFonts w:cstheme="minorHAnsi"/>
        </w:rPr>
        <w:t xml:space="preserve">4. W przypadku uszkodzenia przez Wykonawcę, podczas wykonywania robót budowlanych niezgodnie z Umową, infrastruktury ogrodowej lub obiektów działkowców, Wykonawca natychmiast, bez wezwania, naprawi je we własnym zakresie i na własny koszt oraz doprowadzi przedmiotową infrastrukturę lub obiekty do stanu poprzedniego, z należytym utwardzeniem dróg włącznie. W przypadku niewykonania tego obowiązku, Zamawiający wezwie wykonawcę do wykonania ww. obowiązków, wyznaczając okres niezbędny do przeprowadzenia prac. Po bezskutecznym upływie wyznaczonego terminu Zamawiający będzie uprawniony do wykonania prac we własnym zakresie i obciążenia kosztami ich wykonania Wykonawcy. </w:t>
      </w:r>
    </w:p>
    <w:p w:rsidR="00CB2C49" w:rsidRPr="00F31D5D" w:rsidRDefault="00CB2C49" w:rsidP="00F31D5D">
      <w:pPr>
        <w:jc w:val="both"/>
        <w:rPr>
          <w:rFonts w:cstheme="minorHAnsi"/>
        </w:rPr>
      </w:pPr>
    </w:p>
    <w:p w:rsidR="00B71B8B" w:rsidRPr="000221F8" w:rsidRDefault="00B71B8B" w:rsidP="002153A6">
      <w:pPr>
        <w:jc w:val="center"/>
        <w:rPr>
          <w:rFonts w:cstheme="minorHAnsi"/>
          <w:sz w:val="24"/>
          <w:szCs w:val="24"/>
        </w:rPr>
      </w:pPr>
      <w:r w:rsidRPr="000221F8">
        <w:rPr>
          <w:rFonts w:cstheme="minorHAnsi"/>
          <w:b/>
          <w:bCs/>
          <w:sz w:val="24"/>
          <w:szCs w:val="24"/>
        </w:rPr>
        <w:t>§ 6.</w:t>
      </w:r>
    </w:p>
    <w:p w:rsidR="00B71B8B" w:rsidRPr="000221F8" w:rsidRDefault="00B71B8B" w:rsidP="002153A6">
      <w:pPr>
        <w:jc w:val="center"/>
        <w:rPr>
          <w:rFonts w:cstheme="minorHAnsi"/>
        </w:rPr>
      </w:pPr>
      <w:r w:rsidRPr="000221F8">
        <w:rPr>
          <w:rFonts w:cstheme="minorHAnsi"/>
          <w:b/>
          <w:bCs/>
          <w:sz w:val="24"/>
          <w:szCs w:val="24"/>
        </w:rPr>
        <w:t>Odbiór robót</w:t>
      </w:r>
      <w:r w:rsidR="002153A6" w:rsidRPr="000221F8">
        <w:rPr>
          <w:rFonts w:cstheme="minorHAnsi"/>
          <w:b/>
          <w:bCs/>
        </w:rPr>
        <w:br/>
      </w:r>
    </w:p>
    <w:p w:rsidR="00B71B8B" w:rsidRPr="000221F8" w:rsidRDefault="00B71B8B" w:rsidP="00A51D58">
      <w:pPr>
        <w:jc w:val="both"/>
        <w:rPr>
          <w:rFonts w:cstheme="minorHAnsi"/>
        </w:rPr>
      </w:pPr>
      <w:r w:rsidRPr="000221F8">
        <w:rPr>
          <w:rFonts w:cstheme="minorHAnsi"/>
        </w:rPr>
        <w:t xml:space="preserve">1. Przedmiotem odbioru są roboty budowlane zgłoszone do odbioru przez Wykonawcę. </w:t>
      </w:r>
    </w:p>
    <w:p w:rsidR="00B71B8B" w:rsidRPr="000221F8" w:rsidRDefault="00B71B8B" w:rsidP="00A51D58">
      <w:pPr>
        <w:jc w:val="both"/>
        <w:rPr>
          <w:rFonts w:cstheme="minorHAnsi"/>
        </w:rPr>
      </w:pPr>
      <w:r w:rsidRPr="000221F8">
        <w:rPr>
          <w:rFonts w:cstheme="minorHAnsi"/>
        </w:rPr>
        <w:t xml:space="preserve">2. Zamawiający dokona odbioru robót w </w:t>
      </w:r>
      <w:r w:rsidRPr="00A10608">
        <w:rPr>
          <w:rFonts w:cstheme="minorHAnsi"/>
        </w:rPr>
        <w:t xml:space="preserve">terminie </w:t>
      </w:r>
      <w:r w:rsidR="00A10608" w:rsidRPr="00A10608">
        <w:rPr>
          <w:rFonts w:cstheme="minorHAnsi"/>
          <w:iCs/>
        </w:rPr>
        <w:t>3</w:t>
      </w:r>
      <w:r w:rsidRPr="00A10608">
        <w:rPr>
          <w:rFonts w:cstheme="minorHAnsi"/>
          <w:iCs/>
        </w:rPr>
        <w:t xml:space="preserve"> dni</w:t>
      </w:r>
      <w:r w:rsidR="00A10608" w:rsidRPr="00A10608">
        <w:rPr>
          <w:rFonts w:cstheme="minorHAnsi"/>
          <w:iCs/>
        </w:rPr>
        <w:t xml:space="preserve"> roboczych</w:t>
      </w:r>
      <w:r w:rsidRPr="000221F8">
        <w:rPr>
          <w:rFonts w:cstheme="minorHAnsi"/>
          <w:i/>
          <w:iCs/>
        </w:rPr>
        <w:t xml:space="preserve"> </w:t>
      </w:r>
      <w:r w:rsidRPr="000221F8">
        <w:rPr>
          <w:rFonts w:cstheme="minorHAnsi"/>
        </w:rPr>
        <w:t xml:space="preserve">od zgłoszenia gotowości do odbioru przez Wykonawcę, jeżeli zrealizowanie prac określonych w § 1 Umowy nastąpiło zgodnie z Umową, w tym z dokumentacją projektową, zasadami wiedzy technicznej i sztuki budowlanej, obowiązującymi przepisami i polskimi normami. </w:t>
      </w:r>
    </w:p>
    <w:p w:rsidR="00B71B8B" w:rsidRPr="000221F8" w:rsidRDefault="00B71B8B" w:rsidP="00A51D58">
      <w:pPr>
        <w:jc w:val="both"/>
        <w:rPr>
          <w:rFonts w:cstheme="minorHAnsi"/>
        </w:rPr>
      </w:pPr>
      <w:r w:rsidRPr="000221F8">
        <w:rPr>
          <w:rFonts w:cstheme="minorHAnsi"/>
        </w:rPr>
        <w:t xml:space="preserve">3. Potwierdzeniem przeprowadzenia procedury odbioru jest protokół odbioru podpisany przez Strony określający zakres dokonanego odbioru. </w:t>
      </w:r>
    </w:p>
    <w:p w:rsidR="00B71B8B" w:rsidRPr="000221F8" w:rsidRDefault="00B71B8B" w:rsidP="00A51D58">
      <w:pPr>
        <w:jc w:val="both"/>
        <w:rPr>
          <w:rFonts w:cstheme="minorHAnsi"/>
        </w:rPr>
      </w:pPr>
      <w:r w:rsidRPr="000221F8">
        <w:rPr>
          <w:rFonts w:cstheme="minorHAnsi"/>
        </w:rPr>
        <w:t xml:space="preserve">4. Jeżeli w toku czynności odbiorowych okaże się, że część Przedmiotu Umowy lub cały Przedmiot Umowy nie osiągnął gotowości do odbioru z powodu stwierdzenia Wad istotnych dla Zamawiającego lecz nadających się do usunięcia, odbiór zostanie wstrzymany do czasu usunięcia Wad przez Wykonawcę, przy czym termin usunięcia tych Wad zostanie wyznaczony przez Zamawiającego na piśmie. </w:t>
      </w:r>
    </w:p>
    <w:p w:rsidR="00B71B8B" w:rsidRPr="000221F8" w:rsidRDefault="00B71B8B" w:rsidP="00A51D58">
      <w:pPr>
        <w:jc w:val="both"/>
        <w:rPr>
          <w:rFonts w:cstheme="minorHAnsi"/>
        </w:rPr>
      </w:pPr>
      <w:r w:rsidRPr="000221F8">
        <w:rPr>
          <w:rFonts w:cstheme="minorHAnsi"/>
        </w:rPr>
        <w:t xml:space="preserve">5. W przypadku stwierdzenia Wad nieistotnych dla Zamawiającego (nie uniemożliwiających dokonania odbioru), zostają one odnotowane w protokole odbioru oraz podlegają usunięciu przez Wykonawcę w terminie wskazanym w tym protokole. Wykonawca jest zobowiązany uzyskać pisemne potwierdzenie przez Zamawiającego usunięcia Wad, o których mowa w zdaniu poprzednim. </w:t>
      </w:r>
    </w:p>
    <w:p w:rsidR="00B71B8B" w:rsidRPr="000221F8" w:rsidRDefault="00B71B8B" w:rsidP="00A51D58">
      <w:pPr>
        <w:jc w:val="both"/>
        <w:rPr>
          <w:rFonts w:cstheme="minorHAnsi"/>
        </w:rPr>
      </w:pPr>
      <w:r w:rsidRPr="000221F8">
        <w:rPr>
          <w:rFonts w:cstheme="minorHAnsi"/>
        </w:rPr>
        <w:t>6. Wykonawca, po usunięciu ewentualnych usterek stwierdzonych podczas technicznego odbioru robót, razem z wnioskiem o dokonanie końcowego odbioru robot przekaże Zamawiającemu w dwóch egzemplarzach w form</w:t>
      </w:r>
      <w:r w:rsidR="00814ABA">
        <w:rPr>
          <w:rFonts w:cstheme="minorHAnsi"/>
        </w:rPr>
        <w:t>ie papierowej i elektronicznej:</w:t>
      </w:r>
    </w:p>
    <w:p w:rsidR="00B71B8B" w:rsidRPr="000221F8" w:rsidRDefault="00E37ADC" w:rsidP="00A51D58">
      <w:pPr>
        <w:jc w:val="both"/>
        <w:rPr>
          <w:rFonts w:cstheme="minorHAnsi"/>
        </w:rPr>
      </w:pPr>
      <w:r w:rsidRPr="000221F8">
        <w:rPr>
          <w:rFonts w:cstheme="minorHAnsi"/>
        </w:rPr>
        <w:t>a. dokumentację</w:t>
      </w:r>
      <w:r w:rsidR="00B71B8B" w:rsidRPr="000221F8">
        <w:rPr>
          <w:rFonts w:cstheme="minorHAnsi"/>
        </w:rPr>
        <w:t xml:space="preserve"> powykonawczą wraz z inwentaryzacją </w:t>
      </w:r>
      <w:r w:rsidRPr="000221F8">
        <w:rPr>
          <w:rFonts w:cstheme="minorHAnsi"/>
        </w:rPr>
        <w:t xml:space="preserve">geodezyjną </w:t>
      </w:r>
      <w:r w:rsidR="00B71B8B" w:rsidRPr="000221F8">
        <w:rPr>
          <w:rFonts w:cstheme="minorHAnsi"/>
        </w:rPr>
        <w:t xml:space="preserve">i dokumentacją fotograficzną; </w:t>
      </w:r>
    </w:p>
    <w:p w:rsidR="00B71B8B" w:rsidRPr="000221F8" w:rsidRDefault="00B71B8B" w:rsidP="00A51D58">
      <w:pPr>
        <w:jc w:val="both"/>
        <w:rPr>
          <w:rFonts w:cstheme="minorHAnsi"/>
        </w:rPr>
      </w:pPr>
      <w:r w:rsidRPr="000221F8">
        <w:rPr>
          <w:rFonts w:cstheme="minorHAnsi"/>
        </w:rPr>
        <w:t>b. atesty – certyfikaty</w:t>
      </w:r>
      <w:r w:rsidR="00302D2D" w:rsidRPr="000221F8">
        <w:rPr>
          <w:rFonts w:cstheme="minorHAnsi"/>
        </w:rPr>
        <w:t>, dokumentacje techniczną</w:t>
      </w:r>
      <w:r w:rsidRPr="000221F8">
        <w:rPr>
          <w:rFonts w:cstheme="minorHAnsi"/>
        </w:rPr>
        <w:t xml:space="preserve"> na urządzenia i materiały użyte przy realizacji przedmiotu umowy; </w:t>
      </w:r>
    </w:p>
    <w:p w:rsidR="000221F8" w:rsidRDefault="00B71B8B" w:rsidP="00A51D58">
      <w:pPr>
        <w:jc w:val="both"/>
        <w:rPr>
          <w:rFonts w:cstheme="minorHAnsi"/>
        </w:rPr>
      </w:pPr>
      <w:r w:rsidRPr="000221F8">
        <w:rPr>
          <w:rFonts w:cstheme="minorHAnsi"/>
        </w:rPr>
        <w:t>7. Zamawiający dokona odbioru i sporządzi protokół końcowy odbioru robót</w:t>
      </w:r>
      <w:r w:rsidR="00E37ADC" w:rsidRPr="000221F8">
        <w:rPr>
          <w:rFonts w:cstheme="minorHAnsi"/>
        </w:rPr>
        <w:t>.</w:t>
      </w:r>
      <w:r w:rsidR="000221F8">
        <w:rPr>
          <w:rFonts w:cstheme="minorHAnsi"/>
        </w:rPr>
        <w:t xml:space="preserve"> </w:t>
      </w:r>
    </w:p>
    <w:p w:rsidR="00CB2C49" w:rsidRPr="000221F8" w:rsidRDefault="00CB2C49" w:rsidP="00A51D58">
      <w:pPr>
        <w:jc w:val="both"/>
        <w:rPr>
          <w:rFonts w:cstheme="minorHAnsi"/>
        </w:rPr>
      </w:pPr>
    </w:p>
    <w:p w:rsidR="00B71B8B" w:rsidRPr="000221F8" w:rsidRDefault="00B71B8B" w:rsidP="00E37ADC">
      <w:pPr>
        <w:jc w:val="center"/>
        <w:rPr>
          <w:rFonts w:cstheme="minorHAnsi"/>
          <w:sz w:val="24"/>
          <w:szCs w:val="24"/>
        </w:rPr>
      </w:pPr>
      <w:r w:rsidRPr="000221F8">
        <w:rPr>
          <w:rFonts w:cstheme="minorHAnsi"/>
          <w:b/>
          <w:bCs/>
          <w:sz w:val="24"/>
          <w:szCs w:val="24"/>
        </w:rPr>
        <w:lastRenderedPageBreak/>
        <w:t>§ 7.</w:t>
      </w:r>
    </w:p>
    <w:p w:rsidR="00B71B8B" w:rsidRPr="000221F8" w:rsidRDefault="00B71B8B" w:rsidP="00302D2D">
      <w:pPr>
        <w:jc w:val="center"/>
        <w:rPr>
          <w:rFonts w:cstheme="minorHAnsi"/>
        </w:rPr>
      </w:pPr>
      <w:r w:rsidRPr="000221F8">
        <w:rPr>
          <w:rFonts w:cstheme="minorHAnsi"/>
          <w:b/>
          <w:bCs/>
          <w:sz w:val="24"/>
          <w:szCs w:val="24"/>
        </w:rPr>
        <w:t>Wynagrodzenie</w:t>
      </w:r>
      <w:r w:rsidR="00302D2D" w:rsidRPr="000221F8">
        <w:rPr>
          <w:rFonts w:cstheme="minorHAnsi"/>
          <w:b/>
          <w:bCs/>
        </w:rPr>
        <w:br/>
      </w:r>
    </w:p>
    <w:p w:rsidR="00242739" w:rsidRDefault="00A10608" w:rsidP="00A10608">
      <w:pPr>
        <w:rPr>
          <w:rFonts w:cstheme="minorHAnsi"/>
        </w:rPr>
      </w:pPr>
      <w:r>
        <w:rPr>
          <w:rFonts w:cstheme="minorHAnsi"/>
        </w:rPr>
        <w:t>1.</w:t>
      </w:r>
      <w:r w:rsidR="00B71B8B" w:rsidRPr="00A10608">
        <w:rPr>
          <w:rFonts w:cstheme="minorHAnsi"/>
        </w:rPr>
        <w:t>Strony ustalają, że wynagrodzenie dla Wykonawcy, za wykona</w:t>
      </w:r>
      <w:r w:rsidR="00242739">
        <w:rPr>
          <w:rFonts w:cstheme="minorHAnsi"/>
        </w:rPr>
        <w:t>nie przedmiotu umowy ustala się</w:t>
      </w:r>
      <w:r w:rsidR="00B71B8B" w:rsidRPr="00A10608">
        <w:rPr>
          <w:rFonts w:cstheme="minorHAnsi"/>
        </w:rPr>
        <w:t xml:space="preserve"> </w:t>
      </w:r>
      <w:r w:rsidR="00242739">
        <w:rPr>
          <w:rFonts w:cstheme="minorHAnsi"/>
        </w:rPr>
        <w:br/>
      </w:r>
      <w:r w:rsidR="00235AF7">
        <w:rPr>
          <w:rFonts w:cstheme="minorHAnsi"/>
        </w:rPr>
        <w:t>na łączną</w:t>
      </w:r>
      <w:r w:rsidR="00242739" w:rsidRPr="00242739">
        <w:rPr>
          <w:rFonts w:cstheme="minorHAnsi"/>
        </w:rPr>
        <w:t xml:space="preserve"> kwotę</w:t>
      </w:r>
      <w:r w:rsidR="00242739">
        <w:rPr>
          <w:rFonts w:cstheme="minorHAnsi"/>
        </w:rPr>
        <w:t xml:space="preserve"> </w:t>
      </w:r>
      <w:r w:rsidR="00242739">
        <w:rPr>
          <w:rFonts w:cstheme="minorHAnsi"/>
        </w:rPr>
        <w:br/>
      </w:r>
      <w:r w:rsidR="00242739" w:rsidRPr="007D2E9E">
        <w:rPr>
          <w:rFonts w:cstheme="minorHAnsi"/>
          <w:b/>
          <w:sz w:val="24"/>
          <w:szCs w:val="24"/>
        </w:rPr>
        <w:t xml:space="preserve">netto </w:t>
      </w:r>
      <w:r w:rsidR="00DC1DE8">
        <w:rPr>
          <w:rFonts w:cstheme="minorHAnsi"/>
          <w:b/>
          <w:sz w:val="24"/>
          <w:szCs w:val="24"/>
        </w:rPr>
        <w:t>…………………………..</w:t>
      </w:r>
      <w:r w:rsidR="00242739" w:rsidRPr="007D2E9E">
        <w:rPr>
          <w:rFonts w:cstheme="minorHAnsi"/>
          <w:b/>
          <w:sz w:val="24"/>
          <w:szCs w:val="24"/>
        </w:rPr>
        <w:t xml:space="preserve"> PLN</w:t>
      </w:r>
      <w:r w:rsidR="00242739" w:rsidRPr="000221F8">
        <w:rPr>
          <w:rFonts w:cstheme="minorHAnsi"/>
        </w:rPr>
        <w:t xml:space="preserve"> słownie (</w:t>
      </w:r>
      <w:r w:rsidR="00DC1DE8">
        <w:rPr>
          <w:rFonts w:cstheme="minorHAnsi"/>
        </w:rPr>
        <w:t>……………………………………………….</w:t>
      </w:r>
      <w:r w:rsidR="00242739" w:rsidRPr="000221F8">
        <w:rPr>
          <w:rFonts w:cstheme="minorHAnsi"/>
        </w:rPr>
        <w:t xml:space="preserve">), </w:t>
      </w:r>
      <w:r w:rsidR="00242739" w:rsidRPr="000221F8">
        <w:rPr>
          <w:rFonts w:cstheme="minorHAnsi"/>
        </w:rPr>
        <w:br/>
        <w:t xml:space="preserve">podatek VAT 23%, </w:t>
      </w:r>
      <w:r w:rsidR="00242739" w:rsidRPr="000221F8">
        <w:rPr>
          <w:rFonts w:cstheme="minorHAnsi"/>
        </w:rPr>
        <w:br/>
      </w:r>
      <w:r w:rsidR="00242739" w:rsidRPr="007D2E9E">
        <w:rPr>
          <w:rFonts w:cstheme="minorHAnsi"/>
          <w:b/>
          <w:sz w:val="24"/>
          <w:szCs w:val="24"/>
        </w:rPr>
        <w:t xml:space="preserve">brutto </w:t>
      </w:r>
      <w:r w:rsidR="00DC1DE8">
        <w:rPr>
          <w:rFonts w:cstheme="minorHAnsi"/>
          <w:b/>
          <w:sz w:val="24"/>
          <w:szCs w:val="24"/>
        </w:rPr>
        <w:t>…………………………</w:t>
      </w:r>
      <w:r w:rsidR="00242739" w:rsidRPr="007D2E9E">
        <w:rPr>
          <w:rFonts w:cstheme="minorHAnsi"/>
          <w:b/>
          <w:sz w:val="24"/>
          <w:szCs w:val="24"/>
        </w:rPr>
        <w:t xml:space="preserve"> PLN</w:t>
      </w:r>
      <w:r w:rsidR="00242739" w:rsidRPr="000221F8">
        <w:rPr>
          <w:rFonts w:cstheme="minorHAnsi"/>
        </w:rPr>
        <w:t xml:space="preserve"> słownie (</w:t>
      </w:r>
      <w:r w:rsidR="00DC1DE8">
        <w:rPr>
          <w:rFonts w:cstheme="minorHAnsi"/>
        </w:rPr>
        <w:t>………………………………………………..</w:t>
      </w:r>
      <w:r w:rsidR="00242739" w:rsidRPr="000221F8">
        <w:rPr>
          <w:rFonts w:cstheme="minorHAnsi"/>
        </w:rPr>
        <w:t>)</w:t>
      </w:r>
      <w:r w:rsidR="007D2E9E">
        <w:rPr>
          <w:rFonts w:cstheme="minorHAnsi"/>
        </w:rPr>
        <w:t xml:space="preserve">, </w:t>
      </w:r>
      <w:r w:rsidR="00242739" w:rsidRPr="000221F8">
        <w:rPr>
          <w:rFonts w:cstheme="minorHAnsi"/>
        </w:rPr>
        <w:t xml:space="preserve">w tym podatek VAT według stawki obowiązującej na dzień wystawienia faktury. </w:t>
      </w:r>
    </w:p>
    <w:p w:rsidR="00B71B8B" w:rsidRPr="000221F8" w:rsidRDefault="00B71B8B" w:rsidP="00A51D58">
      <w:pPr>
        <w:jc w:val="both"/>
        <w:rPr>
          <w:rFonts w:cstheme="minorHAnsi"/>
        </w:rPr>
      </w:pPr>
      <w:r w:rsidRPr="000221F8">
        <w:rPr>
          <w:rFonts w:cstheme="minorHAnsi"/>
        </w:rPr>
        <w:t xml:space="preserve">2. Strony </w:t>
      </w:r>
      <w:r w:rsidR="00334D27" w:rsidRPr="000221F8">
        <w:rPr>
          <w:rFonts w:cstheme="minorHAnsi"/>
        </w:rPr>
        <w:t>uzgodniły</w:t>
      </w:r>
      <w:r w:rsidRPr="000221F8">
        <w:rPr>
          <w:rFonts w:cstheme="minorHAnsi"/>
        </w:rPr>
        <w:t xml:space="preserve"> płatności wynagrodzenia w częściach za roboty częściowo wykon</w:t>
      </w:r>
      <w:r w:rsidR="001A34B6" w:rsidRPr="000221F8">
        <w:rPr>
          <w:rFonts w:cstheme="minorHAnsi"/>
        </w:rPr>
        <w:t>a</w:t>
      </w:r>
      <w:r w:rsidR="00B63DBC" w:rsidRPr="000221F8">
        <w:rPr>
          <w:rFonts w:cstheme="minorHAnsi"/>
        </w:rPr>
        <w:t xml:space="preserve">ne tj. </w:t>
      </w:r>
    </w:p>
    <w:p w:rsidR="00AF6DD6" w:rsidRPr="000221F8" w:rsidRDefault="00AF6DD6" w:rsidP="004F0BB7">
      <w:pPr>
        <w:rPr>
          <w:rFonts w:cstheme="minorHAnsi"/>
        </w:rPr>
      </w:pPr>
      <w:r w:rsidRPr="000221F8">
        <w:rPr>
          <w:rFonts w:cstheme="minorHAnsi"/>
        </w:rPr>
        <w:t xml:space="preserve">- I część </w:t>
      </w:r>
      <w:r w:rsidR="004B1C0A" w:rsidRPr="000221F8">
        <w:rPr>
          <w:rFonts w:cstheme="minorHAnsi"/>
        </w:rPr>
        <w:t xml:space="preserve">- </w:t>
      </w:r>
      <w:r w:rsidRPr="000221F8">
        <w:rPr>
          <w:rFonts w:cstheme="minorHAnsi"/>
        </w:rPr>
        <w:t>15% wartości umowy</w:t>
      </w:r>
      <w:r w:rsidR="00334D27" w:rsidRPr="000221F8">
        <w:rPr>
          <w:rFonts w:cstheme="minorHAnsi"/>
        </w:rPr>
        <w:t xml:space="preserve"> brutto</w:t>
      </w:r>
      <w:r w:rsidRPr="000221F8">
        <w:rPr>
          <w:rFonts w:cstheme="minorHAnsi"/>
        </w:rPr>
        <w:t>;</w:t>
      </w:r>
      <w:r w:rsidRPr="000221F8">
        <w:rPr>
          <w:rFonts w:cstheme="minorHAnsi"/>
        </w:rPr>
        <w:br/>
        <w:t xml:space="preserve">- II część </w:t>
      </w:r>
      <w:r w:rsidR="004B1C0A" w:rsidRPr="000221F8">
        <w:rPr>
          <w:rFonts w:cstheme="minorHAnsi"/>
        </w:rPr>
        <w:t xml:space="preserve"> - </w:t>
      </w:r>
      <w:r w:rsidRPr="000221F8">
        <w:rPr>
          <w:rFonts w:cstheme="minorHAnsi"/>
        </w:rPr>
        <w:t>15% wartości umowy</w:t>
      </w:r>
      <w:r w:rsidR="00334D27" w:rsidRPr="000221F8">
        <w:rPr>
          <w:rFonts w:cstheme="minorHAnsi"/>
        </w:rPr>
        <w:t xml:space="preserve"> brutto</w:t>
      </w:r>
      <w:r w:rsidRPr="000221F8">
        <w:rPr>
          <w:rFonts w:cstheme="minorHAnsi"/>
        </w:rPr>
        <w:t>;</w:t>
      </w:r>
      <w:r w:rsidRPr="000221F8">
        <w:rPr>
          <w:rFonts w:cstheme="minorHAnsi"/>
        </w:rPr>
        <w:br/>
        <w:t>- III część</w:t>
      </w:r>
      <w:r w:rsidR="004B1C0A" w:rsidRPr="000221F8">
        <w:rPr>
          <w:rFonts w:cstheme="minorHAnsi"/>
        </w:rPr>
        <w:t xml:space="preserve"> -</w:t>
      </w:r>
      <w:r w:rsidRPr="000221F8">
        <w:rPr>
          <w:rFonts w:cstheme="minorHAnsi"/>
        </w:rPr>
        <w:t xml:space="preserve"> 15% wartości umowy</w:t>
      </w:r>
      <w:r w:rsidR="00334D27" w:rsidRPr="000221F8">
        <w:rPr>
          <w:rFonts w:cstheme="minorHAnsi"/>
        </w:rPr>
        <w:t xml:space="preserve"> brutto</w:t>
      </w:r>
      <w:r w:rsidRPr="000221F8">
        <w:rPr>
          <w:rFonts w:cstheme="minorHAnsi"/>
        </w:rPr>
        <w:t>;</w:t>
      </w:r>
      <w:r w:rsidRPr="000221F8">
        <w:rPr>
          <w:rFonts w:cstheme="minorHAnsi"/>
        </w:rPr>
        <w:br/>
        <w:t>- IV część</w:t>
      </w:r>
      <w:r w:rsidR="004B1C0A" w:rsidRPr="000221F8">
        <w:rPr>
          <w:rFonts w:cstheme="minorHAnsi"/>
        </w:rPr>
        <w:t xml:space="preserve"> -</w:t>
      </w:r>
      <w:r w:rsidRPr="000221F8">
        <w:rPr>
          <w:rFonts w:cstheme="minorHAnsi"/>
        </w:rPr>
        <w:t xml:space="preserve"> 15% wartości umowy</w:t>
      </w:r>
      <w:r w:rsidR="00334D27" w:rsidRPr="000221F8">
        <w:rPr>
          <w:rFonts w:cstheme="minorHAnsi"/>
        </w:rPr>
        <w:t xml:space="preserve"> brutto </w:t>
      </w:r>
      <w:r w:rsidRPr="000221F8">
        <w:rPr>
          <w:rFonts w:cstheme="minorHAnsi"/>
        </w:rPr>
        <w:t>;</w:t>
      </w:r>
      <w:r w:rsidRPr="000221F8">
        <w:rPr>
          <w:rFonts w:cstheme="minorHAnsi"/>
        </w:rPr>
        <w:br/>
        <w:t>- V część</w:t>
      </w:r>
      <w:r w:rsidR="004B1C0A" w:rsidRPr="000221F8">
        <w:rPr>
          <w:rFonts w:cstheme="minorHAnsi"/>
        </w:rPr>
        <w:t xml:space="preserve"> -</w:t>
      </w:r>
      <w:r w:rsidRPr="000221F8">
        <w:rPr>
          <w:rFonts w:cstheme="minorHAnsi"/>
        </w:rPr>
        <w:t xml:space="preserve"> 15% wartości umowy</w:t>
      </w:r>
      <w:r w:rsidR="00334D27" w:rsidRPr="000221F8">
        <w:rPr>
          <w:rFonts w:cstheme="minorHAnsi"/>
        </w:rPr>
        <w:t xml:space="preserve"> brutto </w:t>
      </w:r>
      <w:r w:rsidRPr="000221F8">
        <w:rPr>
          <w:rFonts w:cstheme="minorHAnsi"/>
        </w:rPr>
        <w:t>;</w:t>
      </w:r>
      <w:r w:rsidRPr="000221F8">
        <w:rPr>
          <w:rFonts w:cstheme="minorHAnsi"/>
        </w:rPr>
        <w:br/>
        <w:t>- VI część</w:t>
      </w:r>
      <w:r w:rsidR="004B1C0A" w:rsidRPr="000221F8">
        <w:rPr>
          <w:rFonts w:cstheme="minorHAnsi"/>
        </w:rPr>
        <w:t xml:space="preserve"> -</w:t>
      </w:r>
      <w:r w:rsidRPr="000221F8">
        <w:rPr>
          <w:rFonts w:cstheme="minorHAnsi"/>
        </w:rPr>
        <w:t xml:space="preserve"> 15% wartości umowy</w:t>
      </w:r>
      <w:r w:rsidR="00334D27" w:rsidRPr="000221F8">
        <w:rPr>
          <w:rFonts w:cstheme="minorHAnsi"/>
        </w:rPr>
        <w:t xml:space="preserve"> brutto</w:t>
      </w:r>
      <w:r w:rsidR="004B1C0A" w:rsidRPr="000221F8">
        <w:rPr>
          <w:rFonts w:cstheme="minorHAnsi"/>
        </w:rPr>
        <w:t xml:space="preserve"> (po odbiorze końcowym)</w:t>
      </w:r>
      <w:r w:rsidRPr="000221F8">
        <w:rPr>
          <w:rFonts w:cstheme="minorHAnsi"/>
        </w:rPr>
        <w:t>;</w:t>
      </w:r>
      <w:r w:rsidR="004B1C0A" w:rsidRPr="000221F8">
        <w:rPr>
          <w:rFonts w:cstheme="minorHAnsi"/>
        </w:rPr>
        <w:br/>
        <w:t>co stanowi razem 90% wartości umowy.</w:t>
      </w:r>
    </w:p>
    <w:p w:rsidR="00B71B8B" w:rsidRPr="000221F8" w:rsidRDefault="00B71B8B" w:rsidP="00A51D58">
      <w:pPr>
        <w:jc w:val="both"/>
        <w:rPr>
          <w:rFonts w:cstheme="minorHAnsi"/>
        </w:rPr>
      </w:pPr>
      <w:r w:rsidRPr="000221F8">
        <w:rPr>
          <w:rFonts w:cstheme="minorHAnsi"/>
        </w:rPr>
        <w:t xml:space="preserve">3. Płatność wynagrodzenia nastąpi na podstawie prawidłowo wystawionej faktury. Podstawą wystawienia faktury jest protokół </w:t>
      </w:r>
      <w:r w:rsidR="00334D27" w:rsidRPr="000221F8">
        <w:rPr>
          <w:rFonts w:cstheme="minorHAnsi"/>
        </w:rPr>
        <w:t xml:space="preserve">częściowy/końcowy </w:t>
      </w:r>
      <w:r w:rsidRPr="000221F8">
        <w:rPr>
          <w:rFonts w:cstheme="minorHAnsi"/>
        </w:rPr>
        <w:t xml:space="preserve">odbioru podpisany przez Strony, przy czym w razie stwierdzenia Wad nieistotnych w trakcie odbioru, faktura może zostać uregulowana dopiero po kompleksowym usunięciu Wad, potwierdzonym pisemnie przez Zamawiającego. </w:t>
      </w:r>
    </w:p>
    <w:p w:rsidR="00B71B8B" w:rsidRPr="000221F8" w:rsidRDefault="00B71B8B" w:rsidP="00A51D58">
      <w:pPr>
        <w:jc w:val="both"/>
        <w:rPr>
          <w:rFonts w:cstheme="minorHAnsi"/>
        </w:rPr>
      </w:pPr>
      <w:r w:rsidRPr="000221F8">
        <w:rPr>
          <w:rFonts w:cstheme="minorHAnsi"/>
        </w:rPr>
        <w:t xml:space="preserve">4. Faktura Wykonawcy zostanie uregulowana w formie przelewu z konta Zamawiającego na konto Wykonawcy wskazane na fakturze. Chwilą dokonania płatności jest chwila obciążenia konta Zamawiającego. </w:t>
      </w:r>
    </w:p>
    <w:p w:rsidR="00B71B8B" w:rsidRPr="000221F8" w:rsidRDefault="00B71B8B" w:rsidP="00A51D58">
      <w:pPr>
        <w:jc w:val="both"/>
        <w:rPr>
          <w:rFonts w:cstheme="minorHAnsi"/>
        </w:rPr>
      </w:pPr>
      <w:r w:rsidRPr="000221F8">
        <w:rPr>
          <w:rFonts w:cstheme="minorHAnsi"/>
        </w:rPr>
        <w:t xml:space="preserve">5. Strony postanawiają, że termin zapłaty faktur Wykonawcy będzie wynosił </w:t>
      </w:r>
      <w:r w:rsidR="00657304">
        <w:rPr>
          <w:rFonts w:cstheme="minorHAnsi"/>
          <w:iCs/>
        </w:rPr>
        <w:t>14</w:t>
      </w:r>
      <w:r w:rsidRPr="000221F8">
        <w:rPr>
          <w:rFonts w:cstheme="minorHAnsi"/>
          <w:iCs/>
        </w:rPr>
        <w:t xml:space="preserve"> </w:t>
      </w:r>
      <w:r w:rsidRPr="000221F8">
        <w:rPr>
          <w:rFonts w:cstheme="minorHAnsi"/>
        </w:rPr>
        <w:t>dni, licząc od daty dostarczenia Zamawiającemu prawidłowo wystawio</w:t>
      </w:r>
      <w:r w:rsidR="001F1FCC">
        <w:rPr>
          <w:rFonts w:cstheme="minorHAnsi"/>
        </w:rPr>
        <w:t>nej faktury, z zastrzeżeniem pkt.</w:t>
      </w:r>
      <w:r w:rsidRPr="000221F8">
        <w:rPr>
          <w:rFonts w:cstheme="minorHAnsi"/>
        </w:rPr>
        <w:t xml:space="preserve">3. Faktury wystawione bezpodstawnie lub nieprawidłowo zostaną zwrócone bez księgowania. </w:t>
      </w:r>
    </w:p>
    <w:p w:rsidR="00B71B8B" w:rsidRPr="000221F8" w:rsidRDefault="001F1FCC" w:rsidP="00A51D58">
      <w:pPr>
        <w:jc w:val="both"/>
        <w:rPr>
          <w:rFonts w:cstheme="minorHAnsi"/>
        </w:rPr>
      </w:pPr>
      <w:r>
        <w:rPr>
          <w:rFonts w:cstheme="minorHAnsi"/>
        </w:rPr>
        <w:t>6. Wynagrodzenie określone w pkt</w:t>
      </w:r>
      <w:r w:rsidR="00B71B8B" w:rsidRPr="000221F8">
        <w:rPr>
          <w:rFonts w:cstheme="minorHAnsi"/>
        </w:rPr>
        <w:t>. 1</w:t>
      </w:r>
      <w:r>
        <w:rPr>
          <w:rFonts w:cstheme="minorHAnsi"/>
        </w:rPr>
        <w:t>.</w:t>
      </w:r>
      <w:r w:rsidR="00B71B8B" w:rsidRPr="000221F8">
        <w:rPr>
          <w:rFonts w:cstheme="minorHAnsi"/>
        </w:rPr>
        <w:t xml:space="preserve"> obejmuje kompleksowe wykonanie przez Wykonawcę zakresu rzeczowego Przedmiotu Umowy wymienionego w § 1 Umowy, włącznie z realizacją dostaw </w:t>
      </w:r>
      <w:r w:rsidR="00657304">
        <w:rPr>
          <w:rFonts w:cstheme="minorHAnsi"/>
        </w:rPr>
        <w:t xml:space="preserve">materiałów </w:t>
      </w:r>
      <w:r w:rsidR="00B71B8B" w:rsidRPr="000221F8">
        <w:rPr>
          <w:rFonts w:cstheme="minorHAnsi"/>
        </w:rPr>
        <w:t xml:space="preserve">i zapewnieniem sprzętu. </w:t>
      </w:r>
    </w:p>
    <w:p w:rsidR="00951927" w:rsidRPr="000221F8" w:rsidRDefault="00B71B8B" w:rsidP="00A51D58">
      <w:pPr>
        <w:jc w:val="both"/>
        <w:rPr>
          <w:rFonts w:cstheme="minorHAnsi"/>
        </w:rPr>
      </w:pPr>
      <w:r w:rsidRPr="000221F8">
        <w:rPr>
          <w:rFonts w:cstheme="minorHAnsi"/>
        </w:rPr>
        <w:t xml:space="preserve">7. Prace dodatkowe i zamienne podlegają rozliczeniu, o ile zostały zaakceptowane przez Zamawiającego na piśmie pod rygorem nieważności. </w:t>
      </w:r>
    </w:p>
    <w:p w:rsidR="001F1FCC" w:rsidRDefault="001F1FCC" w:rsidP="00334D27">
      <w:pPr>
        <w:jc w:val="center"/>
        <w:rPr>
          <w:rFonts w:cstheme="minorHAnsi"/>
          <w:b/>
          <w:bCs/>
          <w:sz w:val="24"/>
          <w:szCs w:val="24"/>
        </w:rPr>
      </w:pPr>
    </w:p>
    <w:p w:rsidR="00334D27" w:rsidRPr="000221F8" w:rsidRDefault="00334D27" w:rsidP="00334D27">
      <w:pPr>
        <w:jc w:val="center"/>
        <w:rPr>
          <w:rFonts w:cstheme="minorHAnsi"/>
          <w:b/>
          <w:sz w:val="24"/>
          <w:szCs w:val="24"/>
        </w:rPr>
      </w:pPr>
      <w:r w:rsidRPr="000221F8">
        <w:rPr>
          <w:rFonts w:cstheme="minorHAnsi"/>
          <w:b/>
          <w:bCs/>
          <w:sz w:val="24"/>
          <w:szCs w:val="24"/>
        </w:rPr>
        <w:t>§ 8.</w:t>
      </w:r>
    </w:p>
    <w:p w:rsidR="00885327" w:rsidRPr="000221F8" w:rsidRDefault="00334D27" w:rsidP="00334D27">
      <w:pPr>
        <w:spacing w:after="120" w:line="240" w:lineRule="auto"/>
        <w:jc w:val="center"/>
        <w:rPr>
          <w:rFonts w:cstheme="minorHAnsi"/>
          <w:b/>
        </w:rPr>
      </w:pPr>
      <w:r w:rsidRPr="000221F8">
        <w:rPr>
          <w:rFonts w:cstheme="minorHAnsi"/>
          <w:b/>
          <w:sz w:val="24"/>
          <w:szCs w:val="24"/>
        </w:rPr>
        <w:t>Kary umowne i roszczenia odszkodowawcze</w:t>
      </w:r>
      <w:r w:rsidR="00F91C6F" w:rsidRPr="000221F8">
        <w:rPr>
          <w:rFonts w:cstheme="minorHAnsi"/>
          <w:b/>
        </w:rPr>
        <w:br/>
      </w:r>
    </w:p>
    <w:p w:rsidR="00885327" w:rsidRPr="000221F8" w:rsidRDefault="00885327" w:rsidP="00A51D58">
      <w:pPr>
        <w:spacing w:after="120" w:line="240" w:lineRule="auto"/>
        <w:jc w:val="both"/>
        <w:rPr>
          <w:rFonts w:cstheme="minorHAnsi"/>
        </w:rPr>
      </w:pPr>
      <w:r w:rsidRPr="000221F8">
        <w:rPr>
          <w:rFonts w:cstheme="minorHAnsi"/>
        </w:rPr>
        <w:t>1. Kary umowne</w:t>
      </w:r>
    </w:p>
    <w:p w:rsidR="00885327" w:rsidRPr="000221F8" w:rsidRDefault="00E37ADC" w:rsidP="00A51D58">
      <w:pPr>
        <w:spacing w:after="120" w:line="240" w:lineRule="auto"/>
        <w:jc w:val="both"/>
        <w:rPr>
          <w:rFonts w:cstheme="minorHAnsi"/>
        </w:rPr>
      </w:pPr>
      <w:r w:rsidRPr="000221F8">
        <w:rPr>
          <w:rFonts w:cstheme="minorHAnsi"/>
        </w:rPr>
        <w:t>1.1</w:t>
      </w:r>
      <w:r w:rsidR="00885327" w:rsidRPr="000221F8">
        <w:rPr>
          <w:rFonts w:cstheme="minorHAnsi"/>
        </w:rPr>
        <w:t>. Strony zastrzegają prawo naliczania kar umownych za nieterminowe lub nienależyte wykonanie przedmiotu umowy.</w:t>
      </w:r>
    </w:p>
    <w:p w:rsidR="00885327" w:rsidRPr="000221F8" w:rsidRDefault="00E37ADC" w:rsidP="00A51D58">
      <w:pPr>
        <w:spacing w:after="120" w:line="240" w:lineRule="auto"/>
        <w:jc w:val="both"/>
        <w:rPr>
          <w:rFonts w:cstheme="minorHAnsi"/>
        </w:rPr>
      </w:pPr>
      <w:r w:rsidRPr="000221F8">
        <w:rPr>
          <w:rFonts w:cstheme="minorHAnsi"/>
        </w:rPr>
        <w:t>1</w:t>
      </w:r>
      <w:r w:rsidR="00885327" w:rsidRPr="000221F8">
        <w:rPr>
          <w:rFonts w:cstheme="minorHAnsi"/>
        </w:rPr>
        <w:t>.1.2. Kary będą naliczane w następujących przypadkach w wysokościach:</w:t>
      </w:r>
    </w:p>
    <w:p w:rsidR="00885327" w:rsidRPr="000221F8" w:rsidRDefault="00885327" w:rsidP="00A51D58">
      <w:pPr>
        <w:spacing w:after="120" w:line="240" w:lineRule="auto"/>
        <w:jc w:val="both"/>
        <w:rPr>
          <w:rFonts w:cstheme="minorHAnsi"/>
        </w:rPr>
      </w:pPr>
      <w:r w:rsidRPr="000221F8">
        <w:rPr>
          <w:rFonts w:cstheme="minorHAnsi"/>
        </w:rPr>
        <w:lastRenderedPageBreak/>
        <w:t>a) Wykonawca zapłaci Inwestorowi karę umowna za:</w:t>
      </w:r>
    </w:p>
    <w:p w:rsidR="00885327" w:rsidRPr="000221F8" w:rsidRDefault="00885327" w:rsidP="00A51D58">
      <w:pPr>
        <w:spacing w:after="120" w:line="240" w:lineRule="auto"/>
        <w:jc w:val="both"/>
        <w:rPr>
          <w:rFonts w:cstheme="minorHAnsi"/>
        </w:rPr>
      </w:pPr>
      <w:r w:rsidRPr="000221F8">
        <w:rPr>
          <w:rFonts w:cstheme="minorHAnsi"/>
        </w:rPr>
        <w:t>- opóźnienie w wykonaniu przedmiotu zamówienia w wysokości 0,1% całości wynagrodzenia umownego brutto za każdy dzień opóźnienia naliczane</w:t>
      </w:r>
      <w:r w:rsidR="00334D27" w:rsidRPr="000221F8">
        <w:rPr>
          <w:rFonts w:cstheme="minorHAnsi"/>
        </w:rPr>
        <w:t xml:space="preserve"> od wartości całości zamówienia</w:t>
      </w:r>
      <w:r w:rsidRPr="000221F8">
        <w:rPr>
          <w:rFonts w:cstheme="minorHAnsi"/>
        </w:rPr>
        <w:t xml:space="preserve">, nie więcej jednak niż  </w:t>
      </w:r>
      <w:r w:rsidR="00FC7267">
        <w:rPr>
          <w:rFonts w:cstheme="minorHAnsi"/>
        </w:rPr>
        <w:t>1</w:t>
      </w:r>
      <w:r w:rsidRPr="000221F8">
        <w:rPr>
          <w:rFonts w:cstheme="minorHAnsi"/>
        </w:rPr>
        <w:t xml:space="preserve">0% wynagrodzenia brutto, o którym mowa w </w:t>
      </w:r>
      <w:r w:rsidR="00334D27" w:rsidRPr="000221F8">
        <w:rPr>
          <w:rFonts w:cstheme="minorHAnsi"/>
          <w:bCs/>
        </w:rPr>
        <w:t>§</w:t>
      </w:r>
      <w:r w:rsidR="00334D27" w:rsidRPr="000221F8">
        <w:rPr>
          <w:rFonts w:cstheme="minorHAnsi"/>
        </w:rPr>
        <w:t xml:space="preserve"> 7. pkt </w:t>
      </w:r>
      <w:r w:rsidRPr="000221F8">
        <w:rPr>
          <w:rFonts w:cstheme="minorHAnsi"/>
        </w:rPr>
        <w:t>1 umowy;</w:t>
      </w:r>
    </w:p>
    <w:p w:rsidR="00885327" w:rsidRPr="000221F8" w:rsidRDefault="00885327" w:rsidP="00A51D58">
      <w:pPr>
        <w:spacing w:after="120" w:line="240" w:lineRule="auto"/>
        <w:jc w:val="both"/>
        <w:rPr>
          <w:rFonts w:cstheme="minorHAnsi"/>
        </w:rPr>
      </w:pPr>
      <w:r w:rsidRPr="000221F8">
        <w:rPr>
          <w:rFonts w:cstheme="minorHAnsi"/>
        </w:rPr>
        <w:t xml:space="preserve">- opóźnienie w usunięciu wad stwierdzonych przy odbiorze lub w okresie gwarancji i rękojmi – </w:t>
      </w:r>
      <w:r w:rsidR="000221F8">
        <w:rPr>
          <w:rFonts w:cstheme="minorHAnsi"/>
        </w:rPr>
        <w:br/>
      </w:r>
      <w:r w:rsidRPr="000221F8">
        <w:rPr>
          <w:rFonts w:cstheme="minorHAnsi"/>
        </w:rPr>
        <w:t>w wysokości 0,1% wynagrodzenia umownego brutto przypadającego za zadanie, którego wada dotyczyła, licząc za każdy dzień opóź</w:t>
      </w:r>
      <w:r w:rsidR="00334D27" w:rsidRPr="000221F8">
        <w:rPr>
          <w:rFonts w:cstheme="minorHAnsi"/>
        </w:rPr>
        <w:t>nienia, nie więcej jednak niż 1</w:t>
      </w:r>
      <w:r w:rsidRPr="000221F8">
        <w:rPr>
          <w:rFonts w:cstheme="minorHAnsi"/>
        </w:rPr>
        <w:t>0% wyn</w:t>
      </w:r>
      <w:r w:rsidR="00334D27" w:rsidRPr="000221F8">
        <w:rPr>
          <w:rFonts w:cstheme="minorHAnsi"/>
        </w:rPr>
        <w:t xml:space="preserve">agrodzenia brutto określonego w </w:t>
      </w:r>
      <w:r w:rsidR="00334D27" w:rsidRPr="000221F8">
        <w:rPr>
          <w:rFonts w:cstheme="minorHAnsi"/>
          <w:bCs/>
        </w:rPr>
        <w:t>§</w:t>
      </w:r>
      <w:r w:rsidR="00334D27" w:rsidRPr="000221F8">
        <w:rPr>
          <w:rFonts w:cstheme="minorHAnsi"/>
        </w:rPr>
        <w:t xml:space="preserve"> 7. pkt 1 </w:t>
      </w:r>
      <w:r w:rsidRPr="000221F8">
        <w:rPr>
          <w:rFonts w:cstheme="minorHAnsi"/>
        </w:rPr>
        <w:t>umowy. Termin opóźnienia liczony będzie od następnego dnia po upływie terminu ustalonego na usunięcie wad.</w:t>
      </w:r>
    </w:p>
    <w:p w:rsidR="00885327" w:rsidRPr="000221F8" w:rsidRDefault="00885327" w:rsidP="00A51D58">
      <w:pPr>
        <w:spacing w:after="120" w:line="240" w:lineRule="auto"/>
        <w:jc w:val="both"/>
        <w:rPr>
          <w:rFonts w:cstheme="minorHAnsi"/>
        </w:rPr>
      </w:pPr>
      <w:r w:rsidRPr="000221F8">
        <w:rPr>
          <w:rFonts w:cstheme="minorHAnsi"/>
        </w:rPr>
        <w:t>- za odstąpienie od umowy przez którąkolwiek ze Stron z przyczyn leżących po</w:t>
      </w:r>
      <w:r w:rsidR="00951927" w:rsidRPr="000221F8">
        <w:rPr>
          <w:rFonts w:cstheme="minorHAnsi"/>
        </w:rPr>
        <w:t xml:space="preserve"> stronie Wykonawcy </w:t>
      </w:r>
      <w:r w:rsidR="000221F8">
        <w:rPr>
          <w:rFonts w:cstheme="minorHAnsi"/>
        </w:rPr>
        <w:br/>
      </w:r>
      <w:r w:rsidR="00FC7267">
        <w:rPr>
          <w:rFonts w:cstheme="minorHAnsi"/>
        </w:rPr>
        <w:t>w wysokości 1</w:t>
      </w:r>
      <w:r w:rsidRPr="000221F8">
        <w:rPr>
          <w:rFonts w:cstheme="minorHAnsi"/>
        </w:rPr>
        <w:t xml:space="preserve">0% całości wynagrodzenia umownego brutto określonego </w:t>
      </w:r>
      <w:r w:rsidR="00951927" w:rsidRPr="000221F8">
        <w:rPr>
          <w:rFonts w:cstheme="minorHAnsi"/>
        </w:rPr>
        <w:t xml:space="preserve">w </w:t>
      </w:r>
      <w:r w:rsidR="00951927" w:rsidRPr="000221F8">
        <w:rPr>
          <w:rFonts w:cstheme="minorHAnsi"/>
          <w:bCs/>
        </w:rPr>
        <w:t>§</w:t>
      </w:r>
      <w:r w:rsidR="00951927" w:rsidRPr="000221F8">
        <w:rPr>
          <w:rFonts w:cstheme="minorHAnsi"/>
        </w:rPr>
        <w:t xml:space="preserve"> 7. pkt 1</w:t>
      </w:r>
      <w:r w:rsidRPr="000221F8">
        <w:rPr>
          <w:rFonts w:cstheme="minorHAnsi"/>
        </w:rPr>
        <w:t xml:space="preserve"> Umowy.</w:t>
      </w:r>
    </w:p>
    <w:p w:rsidR="00885327" w:rsidRPr="000221F8" w:rsidRDefault="00885327" w:rsidP="00A51D58">
      <w:pPr>
        <w:spacing w:after="120" w:line="240" w:lineRule="auto"/>
        <w:jc w:val="both"/>
        <w:rPr>
          <w:rFonts w:cstheme="minorHAnsi"/>
        </w:rPr>
      </w:pPr>
      <w:r w:rsidRPr="000221F8">
        <w:rPr>
          <w:rFonts w:cstheme="minorHAnsi"/>
        </w:rPr>
        <w:t xml:space="preserve">b) Inwestor zapłaci Wykonawcy karę umowną za: </w:t>
      </w:r>
    </w:p>
    <w:p w:rsidR="00885327" w:rsidRPr="000221F8" w:rsidRDefault="00885327" w:rsidP="00A51D58">
      <w:pPr>
        <w:spacing w:after="120" w:line="240" w:lineRule="auto"/>
        <w:jc w:val="both"/>
        <w:rPr>
          <w:rFonts w:cstheme="minorHAnsi"/>
        </w:rPr>
      </w:pPr>
      <w:r w:rsidRPr="000221F8">
        <w:rPr>
          <w:rFonts w:cstheme="minorHAnsi"/>
        </w:rPr>
        <w:t xml:space="preserve">- zwłokę w przekazywaniu terenu budowy w wysokości 0,1 % wynagrodzenia umownego brutto za każdy dzień zwłoki, </w:t>
      </w:r>
      <w:r w:rsidR="00951927" w:rsidRPr="000221F8">
        <w:rPr>
          <w:rFonts w:cstheme="minorHAnsi"/>
        </w:rPr>
        <w:t xml:space="preserve">licząc od terminu określonego w </w:t>
      </w:r>
      <w:r w:rsidR="00951927" w:rsidRPr="000221F8">
        <w:rPr>
          <w:rFonts w:cstheme="minorHAnsi"/>
          <w:bCs/>
        </w:rPr>
        <w:t>§</w:t>
      </w:r>
      <w:r w:rsidR="006312D6">
        <w:rPr>
          <w:rFonts w:cstheme="minorHAnsi"/>
        </w:rPr>
        <w:t xml:space="preserve"> 7</w:t>
      </w:r>
      <w:r w:rsidR="00951927" w:rsidRPr="000221F8">
        <w:rPr>
          <w:rFonts w:cstheme="minorHAnsi"/>
        </w:rPr>
        <w:t>. pkt 1</w:t>
      </w:r>
      <w:r w:rsidR="006312D6">
        <w:rPr>
          <w:rFonts w:cstheme="minorHAnsi"/>
        </w:rPr>
        <w:t>.</w:t>
      </w:r>
      <w:r w:rsidR="00951927" w:rsidRPr="000221F8">
        <w:rPr>
          <w:rFonts w:cstheme="minorHAnsi"/>
        </w:rPr>
        <w:t xml:space="preserve"> </w:t>
      </w:r>
      <w:r w:rsidR="006312D6" w:rsidRPr="000221F8">
        <w:rPr>
          <w:rFonts w:cstheme="minorHAnsi"/>
        </w:rPr>
        <w:t>U</w:t>
      </w:r>
      <w:r w:rsidR="00951927" w:rsidRPr="000221F8">
        <w:rPr>
          <w:rFonts w:cstheme="minorHAnsi"/>
        </w:rPr>
        <w:t>mowy</w:t>
      </w:r>
      <w:r w:rsidR="006312D6">
        <w:rPr>
          <w:rFonts w:cstheme="minorHAnsi"/>
        </w:rPr>
        <w:t>,</w:t>
      </w:r>
      <w:r w:rsidR="006312D6" w:rsidRPr="006312D6">
        <w:rPr>
          <w:rFonts w:cstheme="minorHAnsi"/>
        </w:rPr>
        <w:t xml:space="preserve"> </w:t>
      </w:r>
      <w:r w:rsidR="006312D6">
        <w:rPr>
          <w:rFonts w:cstheme="minorHAnsi"/>
        </w:rPr>
        <w:t>nie więcej jednak niż  1</w:t>
      </w:r>
      <w:r w:rsidR="006312D6" w:rsidRPr="000221F8">
        <w:rPr>
          <w:rFonts w:cstheme="minorHAnsi"/>
        </w:rPr>
        <w:t>0% wynagrodzenia brutto</w:t>
      </w:r>
      <w:r w:rsidR="006312D6">
        <w:rPr>
          <w:rFonts w:cstheme="minorHAnsi"/>
        </w:rPr>
        <w:t>;</w:t>
      </w:r>
    </w:p>
    <w:p w:rsidR="00885327" w:rsidRPr="000221F8" w:rsidRDefault="00885327" w:rsidP="00A51D58">
      <w:pPr>
        <w:spacing w:after="120" w:line="240" w:lineRule="auto"/>
        <w:jc w:val="both"/>
        <w:rPr>
          <w:rFonts w:cstheme="minorHAnsi"/>
        </w:rPr>
      </w:pPr>
      <w:r w:rsidRPr="000221F8">
        <w:rPr>
          <w:rFonts w:cstheme="minorHAnsi"/>
        </w:rPr>
        <w:t xml:space="preserve">- za odstąpienie od umowy przez którąkolwiek ze Stron z przyczyn, za które wyłączną odpowiedzialność ponosi Inwestor w wys. 10 % całkowitego wynagrodzenia umownego brutto określonego w </w:t>
      </w:r>
      <w:r w:rsidR="00951927" w:rsidRPr="000221F8">
        <w:rPr>
          <w:rFonts w:cstheme="minorHAnsi"/>
          <w:bCs/>
        </w:rPr>
        <w:t>§</w:t>
      </w:r>
      <w:r w:rsidR="00951927" w:rsidRPr="000221F8">
        <w:rPr>
          <w:rFonts w:cstheme="minorHAnsi"/>
        </w:rPr>
        <w:t xml:space="preserve"> 7. pkt 1 </w:t>
      </w:r>
      <w:r w:rsidRPr="000221F8">
        <w:rPr>
          <w:rFonts w:cstheme="minorHAnsi"/>
        </w:rPr>
        <w:t>Umowy, z wyłączeniem okoliczności określonych w art. 145 ustawy - Prawo  Zamówień Publicznych.</w:t>
      </w:r>
    </w:p>
    <w:p w:rsidR="00885327" w:rsidRPr="000221F8" w:rsidRDefault="00E37ADC" w:rsidP="00A51D58">
      <w:pPr>
        <w:spacing w:after="120" w:line="240" w:lineRule="auto"/>
        <w:jc w:val="both"/>
        <w:rPr>
          <w:rFonts w:cstheme="minorHAnsi"/>
        </w:rPr>
      </w:pPr>
      <w:r w:rsidRPr="000221F8">
        <w:rPr>
          <w:rFonts w:cstheme="minorHAnsi"/>
        </w:rPr>
        <w:t>1</w:t>
      </w:r>
      <w:r w:rsidR="00885327" w:rsidRPr="000221F8">
        <w:rPr>
          <w:rFonts w:cstheme="minorHAnsi"/>
        </w:rPr>
        <w:t>.1.3. Wykonawca wyraża zgodę na potrącenie naliczonych kar umownych z wynagrodzenia za wykonanie przedmiotu niniejszej umowy.</w:t>
      </w:r>
    </w:p>
    <w:p w:rsidR="00885327" w:rsidRPr="000221F8" w:rsidRDefault="00E37ADC" w:rsidP="00A51D58">
      <w:pPr>
        <w:spacing w:after="120" w:line="240" w:lineRule="auto"/>
        <w:jc w:val="both"/>
        <w:rPr>
          <w:rFonts w:cstheme="minorHAnsi"/>
        </w:rPr>
      </w:pPr>
      <w:r w:rsidRPr="000221F8">
        <w:rPr>
          <w:rFonts w:cstheme="minorHAnsi"/>
        </w:rPr>
        <w:t>1</w:t>
      </w:r>
      <w:r w:rsidR="00885327" w:rsidRPr="000221F8">
        <w:rPr>
          <w:rFonts w:cstheme="minorHAnsi"/>
        </w:rPr>
        <w:t>.2. Roszczenia odszkodowawcze.</w:t>
      </w:r>
    </w:p>
    <w:p w:rsidR="00E37ADC" w:rsidRDefault="00885327" w:rsidP="00A51D58">
      <w:pPr>
        <w:spacing w:after="120" w:line="240" w:lineRule="auto"/>
        <w:jc w:val="both"/>
        <w:rPr>
          <w:rFonts w:cstheme="minorHAnsi"/>
        </w:rPr>
      </w:pPr>
      <w:r w:rsidRPr="000221F8">
        <w:rPr>
          <w:rFonts w:cstheme="minorHAnsi"/>
        </w:rPr>
        <w:t>Inwestor zastrzega sobie prawo dochodzenia odszkodowania uzupełniającego na zasadach ogólnych do wysokości  rz</w:t>
      </w:r>
      <w:r w:rsidR="00E37ADC" w:rsidRPr="000221F8">
        <w:rPr>
          <w:rFonts w:cstheme="minorHAnsi"/>
        </w:rPr>
        <w:t xml:space="preserve">eczywiście poniesionej szkody. </w:t>
      </w:r>
    </w:p>
    <w:p w:rsidR="00DC1DE8" w:rsidRPr="000221F8" w:rsidRDefault="00DC1DE8" w:rsidP="00A51D58">
      <w:pPr>
        <w:spacing w:after="120" w:line="240" w:lineRule="auto"/>
        <w:jc w:val="both"/>
        <w:rPr>
          <w:rFonts w:cstheme="minorHAnsi"/>
        </w:rPr>
      </w:pPr>
    </w:p>
    <w:p w:rsidR="00F91C6F" w:rsidRPr="000221F8" w:rsidRDefault="00F91C6F" w:rsidP="00F91C6F">
      <w:pPr>
        <w:jc w:val="center"/>
        <w:rPr>
          <w:rFonts w:cstheme="minorHAnsi"/>
          <w:b/>
          <w:sz w:val="24"/>
          <w:szCs w:val="24"/>
        </w:rPr>
      </w:pPr>
      <w:r w:rsidRPr="000221F8">
        <w:rPr>
          <w:rFonts w:cstheme="minorHAnsi"/>
          <w:b/>
          <w:bCs/>
          <w:sz w:val="24"/>
          <w:szCs w:val="24"/>
        </w:rPr>
        <w:t>§ 9.</w:t>
      </w:r>
    </w:p>
    <w:p w:rsidR="00885327" w:rsidRPr="000221F8" w:rsidRDefault="00F91C6F" w:rsidP="00F91C6F">
      <w:pPr>
        <w:spacing w:after="120" w:line="240" w:lineRule="auto"/>
        <w:jc w:val="center"/>
        <w:rPr>
          <w:rFonts w:cstheme="minorHAnsi"/>
          <w:sz w:val="24"/>
          <w:szCs w:val="24"/>
        </w:rPr>
      </w:pPr>
      <w:r w:rsidRPr="000221F8">
        <w:rPr>
          <w:rFonts w:cstheme="minorHAnsi"/>
          <w:b/>
          <w:sz w:val="24"/>
          <w:szCs w:val="24"/>
        </w:rPr>
        <w:t>Zabezpieczenie należytego wykonania umowy</w:t>
      </w:r>
    </w:p>
    <w:p w:rsidR="00885327" w:rsidRPr="000221F8" w:rsidRDefault="00885327" w:rsidP="00A51D58">
      <w:pPr>
        <w:spacing w:after="120" w:line="240" w:lineRule="auto"/>
        <w:jc w:val="both"/>
        <w:rPr>
          <w:rFonts w:cstheme="minorHAnsi"/>
        </w:rPr>
      </w:pPr>
    </w:p>
    <w:p w:rsidR="00885327" w:rsidRPr="000221F8" w:rsidRDefault="00E37ADC" w:rsidP="00A51D58">
      <w:pPr>
        <w:spacing w:after="120" w:line="240" w:lineRule="auto"/>
        <w:jc w:val="both"/>
        <w:rPr>
          <w:rFonts w:cstheme="minorHAnsi"/>
        </w:rPr>
      </w:pPr>
      <w:r w:rsidRPr="000221F8">
        <w:rPr>
          <w:rFonts w:cstheme="minorHAnsi"/>
        </w:rPr>
        <w:t>1</w:t>
      </w:r>
      <w:r w:rsidR="00885327" w:rsidRPr="000221F8">
        <w:rPr>
          <w:rFonts w:cstheme="minorHAnsi"/>
        </w:rPr>
        <w:t xml:space="preserve">. Zabezpieczenie należytego wykonania umowy w kwocie </w:t>
      </w:r>
      <w:r w:rsidR="00DC1DE8">
        <w:rPr>
          <w:rFonts w:cstheme="minorHAnsi"/>
          <w:b/>
        </w:rPr>
        <w:t>……………….</w:t>
      </w:r>
      <w:r w:rsidR="00657304" w:rsidRPr="00657304">
        <w:rPr>
          <w:rFonts w:cstheme="minorHAnsi"/>
          <w:b/>
        </w:rPr>
        <w:t xml:space="preserve"> </w:t>
      </w:r>
      <w:r w:rsidR="00885327" w:rsidRPr="00657304">
        <w:rPr>
          <w:rFonts w:cstheme="minorHAnsi"/>
          <w:b/>
        </w:rPr>
        <w:t>zł brutto</w:t>
      </w:r>
      <w:r w:rsidR="00885327" w:rsidRPr="00657304">
        <w:rPr>
          <w:rFonts w:cstheme="minorHAnsi"/>
        </w:rPr>
        <w:t>, co stanowi 10</w:t>
      </w:r>
      <w:r w:rsidR="00885327" w:rsidRPr="000221F8">
        <w:rPr>
          <w:rFonts w:cstheme="minorHAnsi"/>
          <w:b/>
        </w:rPr>
        <w:t xml:space="preserve"> %</w:t>
      </w:r>
      <w:r w:rsidR="00885327" w:rsidRPr="000221F8">
        <w:rPr>
          <w:rFonts w:cstheme="minorHAnsi"/>
        </w:rPr>
        <w:t xml:space="preserve"> wartości</w:t>
      </w:r>
      <w:r w:rsidR="00EC01B1" w:rsidRPr="000221F8">
        <w:rPr>
          <w:rFonts w:cstheme="minorHAnsi"/>
        </w:rPr>
        <w:t xml:space="preserve"> brutto</w:t>
      </w:r>
      <w:r w:rsidR="00885327" w:rsidRPr="000221F8">
        <w:rPr>
          <w:rFonts w:cstheme="minorHAnsi"/>
        </w:rPr>
        <w:t xml:space="preserve"> umowy, </w:t>
      </w:r>
      <w:r w:rsidR="00251CBF" w:rsidRPr="000221F8">
        <w:rPr>
          <w:rFonts w:cstheme="minorHAnsi"/>
        </w:rPr>
        <w:t>zostanie zatrzymane z wynagrodzenia i zwrócone w poniższych terminach</w:t>
      </w:r>
      <w:r w:rsidR="00885327" w:rsidRPr="000221F8">
        <w:rPr>
          <w:rFonts w:cstheme="minorHAnsi"/>
        </w:rPr>
        <w:t>.</w:t>
      </w:r>
    </w:p>
    <w:p w:rsidR="00885327" w:rsidRPr="000221F8" w:rsidRDefault="00E37ADC" w:rsidP="00A51D58">
      <w:pPr>
        <w:spacing w:after="120" w:line="240" w:lineRule="auto"/>
        <w:jc w:val="both"/>
        <w:rPr>
          <w:rFonts w:cstheme="minorHAnsi"/>
        </w:rPr>
      </w:pPr>
      <w:r w:rsidRPr="000221F8">
        <w:rPr>
          <w:rFonts w:cstheme="minorHAnsi"/>
        </w:rPr>
        <w:t>1</w:t>
      </w:r>
      <w:r w:rsidR="00885327" w:rsidRPr="000221F8">
        <w:rPr>
          <w:rFonts w:cstheme="minorHAnsi"/>
        </w:rPr>
        <w:t xml:space="preserve">.2. Zabezpieczenie wykonania w formie Gwarancji Należytego Wykonania </w:t>
      </w:r>
      <w:r w:rsidR="00AF39A5" w:rsidRPr="000221F8">
        <w:rPr>
          <w:rFonts w:cstheme="minorHAnsi"/>
        </w:rPr>
        <w:t>jest</w:t>
      </w:r>
      <w:r w:rsidR="00885327" w:rsidRPr="000221F8">
        <w:rPr>
          <w:rFonts w:cstheme="minorHAnsi"/>
        </w:rPr>
        <w:t xml:space="preserve"> nieodwoł</w:t>
      </w:r>
      <w:r w:rsidR="00AF39A5" w:rsidRPr="000221F8">
        <w:rPr>
          <w:rFonts w:cstheme="minorHAnsi"/>
        </w:rPr>
        <w:t>alne, bezwarunkowe</w:t>
      </w:r>
      <w:r w:rsidR="00885327" w:rsidRPr="000221F8">
        <w:rPr>
          <w:rFonts w:cstheme="minorHAnsi"/>
        </w:rPr>
        <w:t>.</w:t>
      </w:r>
    </w:p>
    <w:p w:rsidR="00885327" w:rsidRPr="000221F8" w:rsidRDefault="00E37ADC" w:rsidP="00A51D58">
      <w:pPr>
        <w:spacing w:after="120" w:line="240" w:lineRule="auto"/>
        <w:jc w:val="both"/>
        <w:rPr>
          <w:rFonts w:cstheme="minorHAnsi"/>
        </w:rPr>
      </w:pPr>
      <w:r w:rsidRPr="000221F8">
        <w:rPr>
          <w:rFonts w:cstheme="minorHAnsi"/>
        </w:rPr>
        <w:t>1</w:t>
      </w:r>
      <w:r w:rsidR="00885327" w:rsidRPr="000221F8">
        <w:rPr>
          <w:rFonts w:cstheme="minorHAnsi"/>
        </w:rPr>
        <w:t xml:space="preserve">.3. Strony ustalają, że wniesione zabezpieczenie należytego wykonania umowy zostanie zwrócone </w:t>
      </w:r>
      <w:r w:rsidR="000221F8">
        <w:rPr>
          <w:rFonts w:cstheme="minorHAnsi"/>
        </w:rPr>
        <w:br/>
      </w:r>
      <w:r w:rsidR="00885327" w:rsidRPr="000221F8">
        <w:rPr>
          <w:rFonts w:cstheme="minorHAnsi"/>
        </w:rPr>
        <w:t>w następujący sposób:</w:t>
      </w:r>
    </w:p>
    <w:p w:rsidR="00885327" w:rsidRPr="000221F8" w:rsidRDefault="00885327" w:rsidP="00A51D58">
      <w:pPr>
        <w:spacing w:after="120" w:line="240" w:lineRule="auto"/>
        <w:jc w:val="both"/>
        <w:rPr>
          <w:rFonts w:cstheme="minorHAnsi"/>
        </w:rPr>
      </w:pPr>
      <w:r w:rsidRPr="000221F8">
        <w:rPr>
          <w:rFonts w:cstheme="minorHAnsi"/>
        </w:rPr>
        <w:t>a) 70 % w ciągu 30 dni od dnia wykonania zamówienia i uznania za należycie wykonane.</w:t>
      </w:r>
    </w:p>
    <w:p w:rsidR="00885327" w:rsidRDefault="00885327" w:rsidP="00657304">
      <w:pPr>
        <w:spacing w:after="120" w:line="240" w:lineRule="auto"/>
        <w:jc w:val="both"/>
        <w:rPr>
          <w:rFonts w:cstheme="minorHAnsi"/>
        </w:rPr>
      </w:pPr>
      <w:r w:rsidRPr="000221F8">
        <w:rPr>
          <w:rFonts w:cstheme="minorHAnsi"/>
        </w:rPr>
        <w:t xml:space="preserve">b) 30 % nie później niż w 15 dniu po </w:t>
      </w:r>
      <w:r w:rsidR="00E37ADC" w:rsidRPr="000221F8">
        <w:rPr>
          <w:rFonts w:cstheme="minorHAnsi"/>
        </w:rPr>
        <w:t>upływie okresu rękojmi za wady.</w:t>
      </w:r>
    </w:p>
    <w:p w:rsidR="00DC1DE8" w:rsidRDefault="00DC1DE8" w:rsidP="00657304">
      <w:pPr>
        <w:spacing w:after="120" w:line="240" w:lineRule="auto"/>
        <w:jc w:val="both"/>
        <w:rPr>
          <w:rFonts w:cstheme="minorHAnsi"/>
        </w:rPr>
      </w:pPr>
    </w:p>
    <w:p w:rsidR="00DC1DE8" w:rsidRDefault="00DC1DE8" w:rsidP="00657304">
      <w:pPr>
        <w:spacing w:after="120" w:line="240" w:lineRule="auto"/>
        <w:jc w:val="both"/>
        <w:rPr>
          <w:rFonts w:cstheme="minorHAnsi"/>
        </w:rPr>
      </w:pPr>
    </w:p>
    <w:p w:rsidR="00DC1DE8" w:rsidRDefault="00DC1DE8" w:rsidP="00657304">
      <w:pPr>
        <w:spacing w:after="120" w:line="240" w:lineRule="auto"/>
        <w:jc w:val="both"/>
        <w:rPr>
          <w:rFonts w:cstheme="minorHAnsi"/>
        </w:rPr>
      </w:pPr>
    </w:p>
    <w:p w:rsidR="00DC1DE8" w:rsidRDefault="00DC1DE8" w:rsidP="00657304">
      <w:pPr>
        <w:spacing w:after="120" w:line="240" w:lineRule="auto"/>
        <w:jc w:val="both"/>
        <w:rPr>
          <w:rFonts w:cstheme="minorHAnsi"/>
        </w:rPr>
      </w:pPr>
    </w:p>
    <w:p w:rsidR="00DC1DE8" w:rsidRPr="000221F8" w:rsidRDefault="00DC1DE8" w:rsidP="00657304">
      <w:pPr>
        <w:spacing w:after="120" w:line="240" w:lineRule="auto"/>
        <w:jc w:val="both"/>
        <w:rPr>
          <w:rFonts w:cstheme="minorHAnsi"/>
        </w:rPr>
      </w:pPr>
    </w:p>
    <w:p w:rsidR="00AF39A5" w:rsidRPr="000221F8" w:rsidRDefault="00E37ADC" w:rsidP="00AF39A5">
      <w:pPr>
        <w:jc w:val="center"/>
        <w:rPr>
          <w:rFonts w:cstheme="minorHAnsi"/>
          <w:b/>
          <w:sz w:val="24"/>
          <w:szCs w:val="24"/>
        </w:rPr>
      </w:pPr>
      <w:r w:rsidRPr="000221F8">
        <w:rPr>
          <w:rFonts w:cstheme="minorHAnsi"/>
          <w:b/>
          <w:bCs/>
          <w:sz w:val="24"/>
          <w:szCs w:val="24"/>
        </w:rPr>
        <w:lastRenderedPageBreak/>
        <w:t>§ 10</w:t>
      </w:r>
      <w:r w:rsidR="00AF39A5" w:rsidRPr="000221F8">
        <w:rPr>
          <w:rFonts w:cstheme="minorHAnsi"/>
          <w:b/>
          <w:bCs/>
          <w:sz w:val="24"/>
          <w:szCs w:val="24"/>
        </w:rPr>
        <w:t>.</w:t>
      </w:r>
    </w:p>
    <w:p w:rsidR="00011708" w:rsidRPr="000221F8" w:rsidRDefault="00AF39A5" w:rsidP="00AF39A5">
      <w:pPr>
        <w:spacing w:after="120" w:line="240" w:lineRule="auto"/>
        <w:jc w:val="center"/>
        <w:rPr>
          <w:rFonts w:cstheme="minorHAnsi"/>
          <w:b/>
          <w:sz w:val="24"/>
          <w:szCs w:val="24"/>
        </w:rPr>
      </w:pPr>
      <w:r w:rsidRPr="000221F8">
        <w:rPr>
          <w:rFonts w:cstheme="minorHAnsi"/>
          <w:b/>
          <w:sz w:val="24"/>
          <w:szCs w:val="24"/>
        </w:rPr>
        <w:t xml:space="preserve">Gwarancja jakości </w:t>
      </w:r>
    </w:p>
    <w:p w:rsidR="00011708" w:rsidRPr="000221F8" w:rsidRDefault="00011708" w:rsidP="00A51D58">
      <w:pPr>
        <w:spacing w:after="120" w:line="240" w:lineRule="auto"/>
        <w:jc w:val="both"/>
        <w:rPr>
          <w:rFonts w:cstheme="minorHAnsi"/>
        </w:rPr>
      </w:pPr>
    </w:p>
    <w:p w:rsidR="00011708" w:rsidRPr="000221F8" w:rsidRDefault="00011708" w:rsidP="00A51D58">
      <w:pPr>
        <w:spacing w:after="120" w:line="240" w:lineRule="auto"/>
        <w:jc w:val="both"/>
        <w:rPr>
          <w:rFonts w:cstheme="minorHAnsi"/>
        </w:rPr>
      </w:pPr>
      <w:r w:rsidRPr="00657304">
        <w:rPr>
          <w:rFonts w:cstheme="minorHAnsi"/>
        </w:rPr>
        <w:t xml:space="preserve">1. Wykonawca udziela </w:t>
      </w:r>
      <w:r w:rsidR="00895EF2">
        <w:rPr>
          <w:rFonts w:cstheme="minorHAnsi"/>
        </w:rPr>
        <w:t>………………</w:t>
      </w:r>
      <w:r w:rsidRPr="00657304">
        <w:rPr>
          <w:rFonts w:cstheme="minorHAnsi"/>
        </w:rPr>
        <w:t xml:space="preserve"> </w:t>
      </w:r>
      <w:r w:rsidRPr="00657304">
        <w:rPr>
          <w:rFonts w:cstheme="minorHAnsi"/>
          <w:b/>
        </w:rPr>
        <w:t xml:space="preserve">- </w:t>
      </w:r>
      <w:r w:rsidRPr="00657304">
        <w:rPr>
          <w:rFonts w:cstheme="minorHAnsi"/>
        </w:rPr>
        <w:t xml:space="preserve">miesięcznej gwarancji </w:t>
      </w:r>
      <w:r w:rsidR="00657304" w:rsidRPr="00657304">
        <w:rPr>
          <w:rFonts w:cstheme="minorHAnsi"/>
        </w:rPr>
        <w:t xml:space="preserve">i </w:t>
      </w:r>
      <w:r w:rsidRPr="00657304">
        <w:rPr>
          <w:rFonts w:cstheme="minorHAnsi"/>
        </w:rPr>
        <w:t>rękojmi na zrealizowany przedmiot umowy, oraz gwarancji na dostarczone materiały i urządzenia wg udzielonej przez producentów lecz nie krócej niż 24 miesiące liczonej od dnia bezusterkowego odbioru końcowego.</w:t>
      </w:r>
    </w:p>
    <w:p w:rsidR="00011708" w:rsidRPr="000221F8" w:rsidRDefault="008B4DB5" w:rsidP="00A51D58">
      <w:pPr>
        <w:spacing w:after="120" w:line="240" w:lineRule="auto"/>
        <w:jc w:val="both"/>
        <w:rPr>
          <w:rFonts w:cstheme="minorHAnsi"/>
        </w:rPr>
      </w:pPr>
      <w:r>
        <w:rPr>
          <w:rFonts w:cstheme="minorHAnsi"/>
        </w:rPr>
        <w:t>2. Inwestor powiadomi Wykonawcę</w:t>
      </w:r>
      <w:r w:rsidR="00011708" w:rsidRPr="000221F8">
        <w:rPr>
          <w:rFonts w:cstheme="minorHAnsi"/>
        </w:rPr>
        <w:t xml:space="preserve"> o wszelkich uja</w:t>
      </w:r>
      <w:r w:rsidR="00657304">
        <w:rPr>
          <w:rFonts w:cstheme="minorHAnsi"/>
        </w:rPr>
        <w:t>wnionych usterkach w terminie 5</w:t>
      </w:r>
      <w:r w:rsidR="00011708" w:rsidRPr="000221F8">
        <w:rPr>
          <w:rFonts w:cstheme="minorHAnsi"/>
        </w:rPr>
        <w:t xml:space="preserve"> dni</w:t>
      </w:r>
      <w:r w:rsidR="00657304">
        <w:rPr>
          <w:rFonts w:cstheme="minorHAnsi"/>
        </w:rPr>
        <w:t xml:space="preserve"> roboczych</w:t>
      </w:r>
      <w:r w:rsidR="00011708" w:rsidRPr="000221F8">
        <w:rPr>
          <w:rFonts w:cstheme="minorHAnsi"/>
        </w:rPr>
        <w:t xml:space="preserve"> od dnia ich ujawnienia.</w:t>
      </w:r>
    </w:p>
    <w:p w:rsidR="00011708" w:rsidRPr="000221F8" w:rsidRDefault="00011708" w:rsidP="00A51D58">
      <w:pPr>
        <w:spacing w:after="120" w:line="240" w:lineRule="auto"/>
        <w:jc w:val="both"/>
        <w:rPr>
          <w:rFonts w:cstheme="minorHAnsi"/>
        </w:rPr>
      </w:pPr>
      <w:r w:rsidRPr="000221F8">
        <w:rPr>
          <w:rFonts w:cstheme="minorHAnsi"/>
        </w:rPr>
        <w:t>3.</w:t>
      </w:r>
      <w:r w:rsidR="00657304">
        <w:rPr>
          <w:rFonts w:cstheme="minorHAnsi"/>
        </w:rPr>
        <w:t xml:space="preserve"> Wykonawca zobowiązany jest do natychmiastowego przystąpienia </w:t>
      </w:r>
      <w:r w:rsidR="005F6B41">
        <w:rPr>
          <w:rFonts w:cstheme="minorHAnsi"/>
        </w:rPr>
        <w:t>do prac w zakresie</w:t>
      </w:r>
      <w:r w:rsidR="00657304">
        <w:rPr>
          <w:rFonts w:cstheme="minorHAnsi"/>
        </w:rPr>
        <w:t xml:space="preserve"> u</w:t>
      </w:r>
      <w:r w:rsidRPr="000221F8">
        <w:rPr>
          <w:rFonts w:cstheme="minorHAnsi"/>
        </w:rPr>
        <w:t xml:space="preserve">sunięcia </w:t>
      </w:r>
      <w:r w:rsidR="005F6B41">
        <w:rPr>
          <w:rFonts w:cstheme="minorHAnsi"/>
        </w:rPr>
        <w:br/>
      </w:r>
      <w:r w:rsidRPr="000221F8">
        <w:rPr>
          <w:rFonts w:cstheme="minorHAnsi"/>
        </w:rPr>
        <w:t xml:space="preserve">wad </w:t>
      </w:r>
      <w:r w:rsidR="00657304">
        <w:rPr>
          <w:rFonts w:cstheme="minorHAnsi"/>
        </w:rPr>
        <w:t>lub usterek lecz nie później niż ciągu 3</w:t>
      </w:r>
      <w:r w:rsidRPr="000221F8">
        <w:rPr>
          <w:rFonts w:cstheme="minorHAnsi"/>
        </w:rPr>
        <w:t xml:space="preserve"> dni</w:t>
      </w:r>
      <w:r w:rsidR="00657304">
        <w:rPr>
          <w:rFonts w:cstheme="minorHAnsi"/>
        </w:rPr>
        <w:t xml:space="preserve"> roboczych</w:t>
      </w:r>
      <w:r w:rsidRPr="000221F8">
        <w:rPr>
          <w:rFonts w:cstheme="minorHAnsi"/>
        </w:rPr>
        <w:t xml:space="preserve"> od dnia doręczenia zawiadomienia </w:t>
      </w:r>
      <w:r w:rsidR="005F6B41">
        <w:rPr>
          <w:rFonts w:cstheme="minorHAnsi"/>
        </w:rPr>
        <w:br/>
      </w:r>
      <w:r w:rsidRPr="000221F8">
        <w:rPr>
          <w:rFonts w:cstheme="minorHAnsi"/>
        </w:rPr>
        <w:t xml:space="preserve">o ujawnionych </w:t>
      </w:r>
      <w:r w:rsidR="00FD60FA">
        <w:rPr>
          <w:rFonts w:cstheme="minorHAnsi"/>
        </w:rPr>
        <w:t xml:space="preserve">awariach lub </w:t>
      </w:r>
      <w:r w:rsidRPr="000221F8">
        <w:rPr>
          <w:rFonts w:cstheme="minorHAnsi"/>
        </w:rPr>
        <w:t>usterkach.</w:t>
      </w:r>
    </w:p>
    <w:p w:rsidR="00E37ADC" w:rsidRDefault="00A51D58" w:rsidP="00E37ADC">
      <w:pPr>
        <w:spacing w:after="120" w:line="240" w:lineRule="auto"/>
        <w:jc w:val="both"/>
        <w:rPr>
          <w:rFonts w:cstheme="minorHAnsi"/>
        </w:rPr>
      </w:pPr>
      <w:r w:rsidRPr="000221F8">
        <w:rPr>
          <w:rFonts w:cstheme="minorHAnsi"/>
        </w:rPr>
        <w:t>4</w:t>
      </w:r>
      <w:r w:rsidR="00AF39A5" w:rsidRPr="000221F8">
        <w:rPr>
          <w:rFonts w:cstheme="minorHAnsi"/>
        </w:rPr>
        <w:t>. Inwestor wyznaczy</w:t>
      </w:r>
      <w:r w:rsidR="00011708" w:rsidRPr="000221F8">
        <w:rPr>
          <w:rFonts w:cstheme="minorHAnsi"/>
        </w:rPr>
        <w:t xml:space="preserve"> ostateczny, pogwarancyjny termin odbioru robót po upływie terminu gwarancji ustalonego w umowie oraz terminu na protokolarne stwierdzenie usunięcia wad po upływie okresu gwarancji.</w:t>
      </w:r>
    </w:p>
    <w:p w:rsidR="00895EF2" w:rsidRPr="000221F8" w:rsidRDefault="00895EF2" w:rsidP="00E37ADC">
      <w:pPr>
        <w:spacing w:after="120" w:line="240" w:lineRule="auto"/>
        <w:jc w:val="both"/>
        <w:rPr>
          <w:rFonts w:cstheme="minorHAnsi"/>
        </w:rPr>
      </w:pPr>
    </w:p>
    <w:p w:rsidR="00E97CE8" w:rsidRPr="000221F8" w:rsidRDefault="00E37ADC" w:rsidP="00E37ADC">
      <w:pPr>
        <w:jc w:val="center"/>
        <w:rPr>
          <w:rFonts w:cstheme="minorHAnsi"/>
          <w:b/>
          <w:sz w:val="24"/>
          <w:szCs w:val="24"/>
        </w:rPr>
      </w:pPr>
      <w:r w:rsidRPr="000221F8">
        <w:rPr>
          <w:rFonts w:cstheme="minorHAnsi"/>
          <w:b/>
          <w:bCs/>
          <w:sz w:val="24"/>
          <w:szCs w:val="24"/>
        </w:rPr>
        <w:t>§ 11</w:t>
      </w:r>
      <w:r w:rsidR="00E97CE8" w:rsidRPr="000221F8">
        <w:rPr>
          <w:rFonts w:cstheme="minorHAnsi"/>
          <w:b/>
          <w:bCs/>
          <w:sz w:val="24"/>
          <w:szCs w:val="24"/>
        </w:rPr>
        <w:t>.</w:t>
      </w:r>
    </w:p>
    <w:p w:rsidR="00E97CE8" w:rsidRPr="000221F8" w:rsidRDefault="00E97CE8" w:rsidP="00E97CE8">
      <w:pPr>
        <w:spacing w:after="120" w:line="240" w:lineRule="auto"/>
        <w:jc w:val="center"/>
        <w:rPr>
          <w:rFonts w:cstheme="minorHAnsi"/>
          <w:b/>
          <w:sz w:val="24"/>
          <w:szCs w:val="24"/>
        </w:rPr>
      </w:pPr>
      <w:r w:rsidRPr="000221F8">
        <w:rPr>
          <w:rFonts w:cstheme="minorHAnsi"/>
          <w:b/>
          <w:sz w:val="24"/>
          <w:szCs w:val="24"/>
        </w:rPr>
        <w:t>Zmiany umowy</w:t>
      </w:r>
    </w:p>
    <w:p w:rsidR="00E97CE8" w:rsidRPr="000221F8" w:rsidRDefault="00E97CE8" w:rsidP="00A51D58">
      <w:pPr>
        <w:jc w:val="both"/>
        <w:rPr>
          <w:rFonts w:cstheme="minorHAnsi"/>
        </w:rPr>
      </w:pPr>
    </w:p>
    <w:p w:rsidR="00E97CE8" w:rsidRPr="000221F8" w:rsidRDefault="00E97CE8" w:rsidP="00E97CE8">
      <w:pPr>
        <w:jc w:val="both"/>
        <w:rPr>
          <w:rFonts w:cstheme="minorHAnsi"/>
        </w:rPr>
      </w:pPr>
      <w:r w:rsidRPr="000221F8">
        <w:rPr>
          <w:rFonts w:cstheme="minorHAnsi"/>
        </w:rPr>
        <w:t>1. Wszelkie zmiany i uzupełnienia treści umowy winny zostać dokonane wyłącznie w formie aneksu podpisanego przez obie strony, pod rygorem nieważności</w:t>
      </w:r>
    </w:p>
    <w:p w:rsidR="00E97CE8" w:rsidRPr="000221F8" w:rsidRDefault="00E97CE8" w:rsidP="00E97CE8">
      <w:pPr>
        <w:spacing w:after="120" w:line="240" w:lineRule="auto"/>
        <w:jc w:val="both"/>
        <w:rPr>
          <w:rFonts w:cstheme="minorHAnsi"/>
        </w:rPr>
      </w:pPr>
      <w:r w:rsidRPr="000221F8">
        <w:rPr>
          <w:rFonts w:cstheme="minorHAnsi"/>
        </w:rPr>
        <w:t>2. Inwestor przewiduje możliwość istotnych zmian Umowy w stosunku do treści oferty na podstawie której dokonano wyboru Wykonawcy w przypadkach określonych poniżej:</w:t>
      </w:r>
    </w:p>
    <w:p w:rsidR="00E97CE8" w:rsidRPr="000221F8" w:rsidRDefault="00E97CE8" w:rsidP="00E97CE8">
      <w:pPr>
        <w:spacing w:after="120" w:line="240" w:lineRule="auto"/>
        <w:jc w:val="both"/>
        <w:rPr>
          <w:rFonts w:cstheme="minorHAnsi"/>
        </w:rPr>
      </w:pPr>
      <w:r w:rsidRPr="000221F8">
        <w:rPr>
          <w:rFonts w:cstheme="minorHAnsi"/>
        </w:rPr>
        <w:t>a) ustawowej zmiany stawki VAT w sytuacji  gdy w trakcie realizacji przedmiotu umowy nastąpi zmiana stawki podatku VAT dla robót objętych przedmiotem umowy. W takim przypadku Inwestor dopuszcza możliwość zmiany wysokości wy</w:t>
      </w:r>
      <w:r w:rsidR="007A3816">
        <w:rPr>
          <w:rFonts w:cstheme="minorHAnsi"/>
        </w:rPr>
        <w:t>nagrodzenia brutto określonego w</w:t>
      </w:r>
      <w:r w:rsidRPr="000221F8">
        <w:rPr>
          <w:rFonts w:cstheme="minorHAnsi"/>
        </w:rPr>
        <w:t xml:space="preserve"> </w:t>
      </w:r>
      <w:r w:rsidR="007A3816">
        <w:rPr>
          <w:rFonts w:cstheme="minorHAnsi"/>
        </w:rPr>
        <w:t xml:space="preserve">§ 7 </w:t>
      </w:r>
      <w:r w:rsidRPr="000221F8">
        <w:rPr>
          <w:rFonts w:cstheme="minorHAnsi"/>
        </w:rPr>
        <w:t>umowy o kwotę równą różnicy  w kwocie podatku, jednakże wyłącznie co do części wynagrodzenia za roboty, których do dnia zmiany stawki podatku VAT jeszcze nie wykonano.</w:t>
      </w:r>
    </w:p>
    <w:p w:rsidR="00E97CE8" w:rsidRPr="000221F8" w:rsidRDefault="002346BB" w:rsidP="00E97CE8">
      <w:pPr>
        <w:spacing w:after="120" w:line="240" w:lineRule="auto"/>
        <w:jc w:val="both"/>
        <w:rPr>
          <w:rFonts w:cstheme="minorHAnsi"/>
        </w:rPr>
      </w:pPr>
      <w:r>
        <w:rPr>
          <w:rFonts w:cstheme="minorHAnsi"/>
        </w:rPr>
        <w:t>b</w:t>
      </w:r>
      <w:r w:rsidR="00E97CE8" w:rsidRPr="000221F8">
        <w:rPr>
          <w:rFonts w:cstheme="minorHAnsi"/>
        </w:rPr>
        <w:t xml:space="preserve">) W przypadku obiektywnej konieczności zmiany technologii wykonania przedmiotu Umowy, zastosowania rozwiązań zamiennych, zastępczych lub równoważnych, które nie mogły być przewidziane przez Inwestora pomimo dołożenia należytej staranności, Inwestor dopuszcza zmianę zakresu prac , przy czym wyłącznie w zakresie niezbędnym do zgodnego z obowiązującymi standardami, wymaganiami technicznymi oraz normami, prawidłowego wykonania przedmiotu Umowy lub zmianę wynagrodzenia, określonego w </w:t>
      </w:r>
      <w:r w:rsidR="007A3816">
        <w:rPr>
          <w:rFonts w:cstheme="minorHAnsi"/>
        </w:rPr>
        <w:t>§ 7 u</w:t>
      </w:r>
      <w:r w:rsidR="00E97CE8" w:rsidRPr="000221F8">
        <w:rPr>
          <w:rFonts w:cstheme="minorHAnsi"/>
        </w:rPr>
        <w:t>mowy, w zakresie uwzględniającym zmieniony zakres prac.</w:t>
      </w:r>
    </w:p>
    <w:p w:rsidR="000252EA" w:rsidRDefault="002346BB" w:rsidP="00E37ADC">
      <w:pPr>
        <w:rPr>
          <w:rFonts w:cstheme="minorHAnsi"/>
        </w:rPr>
      </w:pPr>
      <w:r>
        <w:rPr>
          <w:rFonts w:cstheme="minorHAnsi"/>
        </w:rPr>
        <w:t>c</w:t>
      </w:r>
      <w:r w:rsidR="00E97CE8" w:rsidRPr="000221F8">
        <w:rPr>
          <w:rFonts w:cstheme="minorHAnsi"/>
        </w:rPr>
        <w:t xml:space="preserve">) W przypadku robót zamiennych - Inwestor dopuszcza zmianę wynagrodzenia określonego w </w:t>
      </w:r>
      <w:r w:rsidR="000221F8">
        <w:rPr>
          <w:rFonts w:cstheme="minorHAnsi"/>
        </w:rPr>
        <w:br/>
      </w:r>
      <w:r w:rsidR="000252EA">
        <w:rPr>
          <w:rFonts w:cstheme="minorHAnsi"/>
          <w:bCs/>
        </w:rPr>
        <w:t xml:space="preserve">§ 7 </w:t>
      </w:r>
      <w:r w:rsidR="000252EA">
        <w:rPr>
          <w:rFonts w:cstheme="minorHAnsi"/>
        </w:rPr>
        <w:t>u</w:t>
      </w:r>
      <w:r w:rsidR="00E97CE8" w:rsidRPr="000221F8">
        <w:rPr>
          <w:rFonts w:cstheme="minorHAnsi"/>
        </w:rPr>
        <w:t>mowy. Obliczenie wartości robót podlegających zamianie, o którą zmienione (pomniejszone lub zwiększone) zostanie wynagrodzenie należne Wykonawcy.</w:t>
      </w:r>
    </w:p>
    <w:p w:rsidR="00E37ADC" w:rsidRDefault="00E37ADC" w:rsidP="00E37ADC">
      <w:pPr>
        <w:rPr>
          <w:rFonts w:cstheme="minorHAnsi"/>
        </w:rPr>
      </w:pPr>
    </w:p>
    <w:p w:rsidR="002346BB" w:rsidRDefault="002346BB" w:rsidP="00E37ADC">
      <w:pPr>
        <w:rPr>
          <w:rFonts w:cstheme="minorHAnsi"/>
        </w:rPr>
      </w:pPr>
    </w:p>
    <w:p w:rsidR="002346BB" w:rsidRDefault="002346BB" w:rsidP="00E37ADC">
      <w:pPr>
        <w:rPr>
          <w:rFonts w:cstheme="minorHAnsi"/>
        </w:rPr>
      </w:pPr>
    </w:p>
    <w:p w:rsidR="002346BB" w:rsidRPr="000221F8" w:rsidRDefault="002346BB" w:rsidP="00E37ADC">
      <w:pPr>
        <w:rPr>
          <w:rFonts w:cstheme="minorHAnsi"/>
        </w:rPr>
      </w:pPr>
    </w:p>
    <w:p w:rsidR="00B71B8B" w:rsidRPr="000221F8" w:rsidRDefault="00B71B8B" w:rsidP="00AF39A5">
      <w:pPr>
        <w:jc w:val="center"/>
        <w:rPr>
          <w:rFonts w:cstheme="minorHAnsi"/>
          <w:sz w:val="24"/>
          <w:szCs w:val="24"/>
        </w:rPr>
      </w:pPr>
      <w:r w:rsidRPr="000221F8">
        <w:rPr>
          <w:rFonts w:cstheme="minorHAnsi"/>
          <w:b/>
          <w:bCs/>
          <w:sz w:val="24"/>
          <w:szCs w:val="24"/>
        </w:rPr>
        <w:lastRenderedPageBreak/>
        <w:t>§ 1</w:t>
      </w:r>
      <w:r w:rsidR="00E37ADC" w:rsidRPr="000221F8">
        <w:rPr>
          <w:rFonts w:cstheme="minorHAnsi"/>
          <w:b/>
          <w:bCs/>
          <w:sz w:val="24"/>
          <w:szCs w:val="24"/>
        </w:rPr>
        <w:t>2</w:t>
      </w:r>
      <w:r w:rsidRPr="000221F8">
        <w:rPr>
          <w:rFonts w:cstheme="minorHAnsi"/>
          <w:b/>
          <w:bCs/>
          <w:sz w:val="24"/>
          <w:szCs w:val="24"/>
        </w:rPr>
        <w:t>.</w:t>
      </w:r>
    </w:p>
    <w:p w:rsidR="00B71B8B" w:rsidRPr="000221F8" w:rsidRDefault="00B71B8B" w:rsidP="00AF39A5">
      <w:pPr>
        <w:jc w:val="center"/>
        <w:rPr>
          <w:rFonts w:cstheme="minorHAnsi"/>
          <w:sz w:val="24"/>
          <w:szCs w:val="24"/>
        </w:rPr>
      </w:pPr>
      <w:r w:rsidRPr="000221F8">
        <w:rPr>
          <w:rFonts w:cstheme="minorHAnsi"/>
          <w:b/>
          <w:bCs/>
          <w:sz w:val="24"/>
          <w:szCs w:val="24"/>
        </w:rPr>
        <w:t>Odstąpienie od Umowy</w:t>
      </w:r>
    </w:p>
    <w:p w:rsidR="00B71B8B" w:rsidRPr="000221F8" w:rsidRDefault="00B71B8B" w:rsidP="00A51D58">
      <w:pPr>
        <w:jc w:val="both"/>
        <w:rPr>
          <w:rFonts w:cstheme="minorHAnsi"/>
        </w:rPr>
      </w:pPr>
      <w:r w:rsidRPr="000221F8">
        <w:rPr>
          <w:rFonts w:cstheme="minorHAnsi"/>
        </w:rPr>
        <w:t xml:space="preserve">1. Oprócz przypadków określonych w kodeksie cywilnym, Zamawiającemu przysługuje prawo do odstąpienia od Umowy, gdy: </w:t>
      </w:r>
    </w:p>
    <w:p w:rsidR="00B71B8B" w:rsidRPr="000221F8" w:rsidRDefault="00B71B8B" w:rsidP="00A51D58">
      <w:pPr>
        <w:jc w:val="both"/>
        <w:rPr>
          <w:rFonts w:cstheme="minorHAnsi"/>
        </w:rPr>
      </w:pPr>
      <w:r w:rsidRPr="000221F8">
        <w:rPr>
          <w:rFonts w:cstheme="minorHAnsi"/>
        </w:rPr>
        <w:t>a) Wykonawca z nieuzasadnionych przycz</w:t>
      </w:r>
      <w:r w:rsidR="00AF39A5" w:rsidRPr="000221F8">
        <w:rPr>
          <w:rFonts w:cstheme="minorHAnsi"/>
        </w:rPr>
        <w:t>yn nie rozpoczął robót w ciągu 14</w:t>
      </w:r>
      <w:r w:rsidRPr="000221F8">
        <w:rPr>
          <w:rFonts w:cstheme="minorHAnsi"/>
        </w:rPr>
        <w:t xml:space="preserve"> dni od podpisania Umowy</w:t>
      </w:r>
      <w:r w:rsidR="0033136C">
        <w:rPr>
          <w:rFonts w:cstheme="minorHAnsi"/>
        </w:rPr>
        <w:t xml:space="preserve"> i przekazania terenu budowy</w:t>
      </w:r>
      <w:r w:rsidRPr="000221F8">
        <w:rPr>
          <w:rFonts w:cstheme="minorHAnsi"/>
        </w:rPr>
        <w:t xml:space="preserve">, pomimo wezwania wystosowanego przez Zamawiającego, złożonego na piśmie, </w:t>
      </w:r>
    </w:p>
    <w:p w:rsidR="00B71B8B" w:rsidRPr="000221F8" w:rsidRDefault="00B71B8B" w:rsidP="00A51D58">
      <w:pPr>
        <w:jc w:val="both"/>
        <w:rPr>
          <w:rFonts w:cstheme="minorHAnsi"/>
        </w:rPr>
      </w:pPr>
      <w:r w:rsidRPr="000221F8">
        <w:rPr>
          <w:rFonts w:cstheme="minorHAnsi"/>
        </w:rPr>
        <w:t xml:space="preserve">b) Wykonawca z nieuzasadnionych przyczyn przerwał realizację prac i przerwa ta trwa dłużej niż 7 dni, pomimo wezwania wystosowanego przez Zamawiającego, złożonego na </w:t>
      </w:r>
      <w:r w:rsidR="0033136C">
        <w:rPr>
          <w:rFonts w:cstheme="minorHAnsi"/>
        </w:rPr>
        <w:t>piśmie, w terminie 7</w:t>
      </w:r>
      <w:r w:rsidRPr="000221F8">
        <w:rPr>
          <w:rFonts w:cstheme="minorHAnsi"/>
        </w:rPr>
        <w:t xml:space="preserve"> dni od zaistnienia w</w:t>
      </w:r>
      <w:r w:rsidR="00AF39A5" w:rsidRPr="000221F8">
        <w:rPr>
          <w:rFonts w:cstheme="minorHAnsi"/>
        </w:rPr>
        <w:t xml:space="preserve">w. przesłanek. </w:t>
      </w:r>
    </w:p>
    <w:p w:rsidR="00B71B8B" w:rsidRDefault="00B71B8B" w:rsidP="00A51D58">
      <w:pPr>
        <w:jc w:val="both"/>
        <w:rPr>
          <w:rFonts w:cstheme="minorHAnsi"/>
        </w:rPr>
      </w:pPr>
      <w:r w:rsidRPr="000221F8">
        <w:rPr>
          <w:rFonts w:cstheme="minorHAnsi"/>
        </w:rPr>
        <w:t xml:space="preserve">2. W przypadku zakończenia realizacji Umowy w wyniku odstąpienia od Umowy, Zamawiający wg własnego wyboru może zatrzymać efekty wykonanych do tej chwili robót budowlanych, za zapłatą odpowiedniej części wynagrodzenia, przy odpowiednim zastosowaniu postanowień niniejszej Umowy w zakresie rozliczeń. </w:t>
      </w:r>
    </w:p>
    <w:p w:rsidR="000252EA" w:rsidRPr="000221F8" w:rsidRDefault="000252EA" w:rsidP="00A51D58">
      <w:pPr>
        <w:jc w:val="both"/>
        <w:rPr>
          <w:rFonts w:cstheme="minorHAnsi"/>
        </w:rPr>
      </w:pPr>
    </w:p>
    <w:p w:rsidR="00B71B8B" w:rsidRPr="000221F8" w:rsidRDefault="00E37ADC" w:rsidP="00AF39A5">
      <w:pPr>
        <w:jc w:val="center"/>
        <w:rPr>
          <w:rFonts w:cstheme="minorHAnsi"/>
          <w:sz w:val="24"/>
          <w:szCs w:val="24"/>
        </w:rPr>
      </w:pPr>
      <w:r w:rsidRPr="000221F8">
        <w:rPr>
          <w:rFonts w:cstheme="minorHAnsi"/>
          <w:b/>
          <w:bCs/>
          <w:sz w:val="24"/>
          <w:szCs w:val="24"/>
        </w:rPr>
        <w:t>§ 13</w:t>
      </w:r>
      <w:r w:rsidR="00B71B8B" w:rsidRPr="000221F8">
        <w:rPr>
          <w:rFonts w:cstheme="minorHAnsi"/>
          <w:b/>
          <w:bCs/>
          <w:sz w:val="24"/>
          <w:szCs w:val="24"/>
        </w:rPr>
        <w:t>.</w:t>
      </w:r>
    </w:p>
    <w:p w:rsidR="00B71B8B" w:rsidRPr="000221F8" w:rsidRDefault="00B71B8B" w:rsidP="00AF39A5">
      <w:pPr>
        <w:jc w:val="center"/>
        <w:rPr>
          <w:rFonts w:cstheme="minorHAnsi"/>
          <w:sz w:val="24"/>
          <w:szCs w:val="24"/>
        </w:rPr>
      </w:pPr>
      <w:r w:rsidRPr="000221F8">
        <w:rPr>
          <w:rFonts w:cstheme="minorHAnsi"/>
          <w:b/>
          <w:bCs/>
          <w:sz w:val="24"/>
          <w:szCs w:val="24"/>
        </w:rPr>
        <w:t>Postanowienia końcowe</w:t>
      </w:r>
    </w:p>
    <w:p w:rsidR="00B71B8B" w:rsidRPr="000221F8" w:rsidRDefault="00B71B8B" w:rsidP="00A51D58">
      <w:pPr>
        <w:jc w:val="both"/>
        <w:rPr>
          <w:rFonts w:cstheme="minorHAnsi"/>
        </w:rPr>
      </w:pPr>
      <w:r w:rsidRPr="000221F8">
        <w:rPr>
          <w:rFonts w:cstheme="minorHAnsi"/>
        </w:rPr>
        <w:t xml:space="preserve">1. Strony ustalają, że w sprawach nieuregulowanych w niniejszej Umowie będą miały zastosowanie przepisy kodeksu cywilnego. </w:t>
      </w:r>
    </w:p>
    <w:p w:rsidR="00B71B8B" w:rsidRPr="000221F8" w:rsidRDefault="00B71B8B" w:rsidP="00A51D58">
      <w:pPr>
        <w:jc w:val="both"/>
        <w:rPr>
          <w:rFonts w:cstheme="minorHAnsi"/>
        </w:rPr>
      </w:pPr>
      <w:r w:rsidRPr="000221F8">
        <w:rPr>
          <w:rFonts w:cstheme="minorHAnsi"/>
        </w:rPr>
        <w:t xml:space="preserve">2. Wszelkie zmiany w Umowie oraz oświadczenia o odstąpieniu, muszą być dokonane w formie pisemnej pod rygorem nieważności. </w:t>
      </w:r>
    </w:p>
    <w:p w:rsidR="00B71B8B" w:rsidRPr="000221F8" w:rsidRDefault="00B71B8B" w:rsidP="00A51D58">
      <w:pPr>
        <w:jc w:val="both"/>
        <w:rPr>
          <w:rFonts w:cstheme="minorHAnsi"/>
        </w:rPr>
      </w:pPr>
      <w:r w:rsidRPr="000221F8">
        <w:rPr>
          <w:rFonts w:cstheme="minorHAnsi"/>
        </w:rPr>
        <w:t xml:space="preserve">3. W przypadku rozbieżności interpretacyjnych pomiędzy postanowieniami Umowy, a treścią załączników i innych dokumentów stanowiących integralną część Umowy lub wytworzonych przez Strony, pierwszeństwo mają postanowienia umowne. </w:t>
      </w:r>
    </w:p>
    <w:p w:rsidR="00B71B8B" w:rsidRPr="000221F8" w:rsidRDefault="00B71B8B" w:rsidP="00A51D58">
      <w:pPr>
        <w:jc w:val="both"/>
        <w:rPr>
          <w:rFonts w:cstheme="minorHAnsi"/>
        </w:rPr>
      </w:pPr>
      <w:r w:rsidRPr="000221F8">
        <w:rPr>
          <w:rFonts w:cstheme="minorHAnsi"/>
        </w:rPr>
        <w:t xml:space="preserve">4. Strony Umowy zobowiązują się do niezwłocznego powiadomienia o każdej zmianie adresu. </w:t>
      </w:r>
    </w:p>
    <w:p w:rsidR="00B71B8B" w:rsidRPr="000221F8" w:rsidRDefault="00B71B8B" w:rsidP="00A51D58">
      <w:pPr>
        <w:jc w:val="both"/>
        <w:rPr>
          <w:rFonts w:cstheme="minorHAnsi"/>
        </w:rPr>
      </w:pPr>
      <w:r w:rsidRPr="000221F8">
        <w:rPr>
          <w:rFonts w:cstheme="minorHAnsi"/>
        </w:rPr>
        <w:t xml:space="preserve">5. W przypadku niezrealizowania zobowiązania wskazanego </w:t>
      </w:r>
      <w:r w:rsidR="000221F8" w:rsidRPr="000221F8">
        <w:rPr>
          <w:rFonts w:cstheme="minorHAnsi"/>
        </w:rPr>
        <w:t>w pkt. 4</w:t>
      </w:r>
      <w:r w:rsidRPr="000221F8">
        <w:rPr>
          <w:rFonts w:cstheme="minorHAnsi"/>
        </w:rPr>
        <w:t xml:space="preserve">, pisma dostarczane pod adres siedziby wskazany w niniejszej Umowie uważa się za doręczone. </w:t>
      </w:r>
    </w:p>
    <w:p w:rsidR="00B71B8B" w:rsidRPr="000221F8" w:rsidRDefault="00B71B8B" w:rsidP="00A51D58">
      <w:pPr>
        <w:jc w:val="both"/>
        <w:rPr>
          <w:rFonts w:cstheme="minorHAnsi"/>
        </w:rPr>
      </w:pPr>
      <w:r w:rsidRPr="000221F8">
        <w:rPr>
          <w:rFonts w:cstheme="minorHAnsi"/>
        </w:rPr>
        <w:t xml:space="preserve">6. W przypadku zaistnienia sporu, Strony zobowiązują się przekazać sprawy do sądu miejscowo właściwego dla Zamawiającego. </w:t>
      </w:r>
    </w:p>
    <w:p w:rsidR="00AF39A5" w:rsidRDefault="00B71B8B" w:rsidP="00AF39A5">
      <w:pPr>
        <w:spacing w:after="120" w:line="240" w:lineRule="auto"/>
        <w:rPr>
          <w:rFonts w:ascii="Times New Roman" w:hAnsi="Times New Roman" w:cs="Times New Roman"/>
        </w:rPr>
      </w:pPr>
      <w:r w:rsidRPr="000221F8">
        <w:rPr>
          <w:rFonts w:cstheme="minorHAnsi"/>
        </w:rPr>
        <w:t xml:space="preserve">7. </w:t>
      </w:r>
      <w:r w:rsidR="00BA4487">
        <w:rPr>
          <w:rFonts w:ascii="Times New Roman" w:hAnsi="Times New Roman" w:cs="Times New Roman"/>
        </w:rPr>
        <w:t>Umowa</w:t>
      </w:r>
      <w:r w:rsidR="008B2651">
        <w:rPr>
          <w:rFonts w:ascii="Times New Roman" w:hAnsi="Times New Roman" w:cs="Times New Roman"/>
        </w:rPr>
        <w:t xml:space="preserve"> niniejsza składa się z 12 stron i</w:t>
      </w:r>
      <w:r w:rsidR="00AF39A5" w:rsidRPr="000221F8">
        <w:rPr>
          <w:rFonts w:ascii="Times New Roman" w:hAnsi="Times New Roman" w:cs="Times New Roman"/>
        </w:rPr>
        <w:t xml:space="preserve"> sporządzono</w:t>
      </w:r>
      <w:r w:rsidR="008B2651">
        <w:rPr>
          <w:rFonts w:ascii="Times New Roman" w:hAnsi="Times New Roman" w:cs="Times New Roman"/>
        </w:rPr>
        <w:t xml:space="preserve"> ją</w:t>
      </w:r>
      <w:r w:rsidR="00AF39A5" w:rsidRPr="000221F8">
        <w:rPr>
          <w:rFonts w:ascii="Times New Roman" w:hAnsi="Times New Roman" w:cs="Times New Roman"/>
        </w:rPr>
        <w:t xml:space="preserve"> w 3 jednobrzmiących  egzemplarzach; 2 egz. dla Inwestora, 1egz.  dla Wykonawcy.</w:t>
      </w:r>
    </w:p>
    <w:p w:rsidR="00BA4487" w:rsidRDefault="00BA4487" w:rsidP="00AF39A5">
      <w:pPr>
        <w:spacing w:after="120" w:line="240" w:lineRule="auto"/>
        <w:rPr>
          <w:rFonts w:ascii="Times New Roman" w:hAnsi="Times New Roman" w:cs="Times New Roman"/>
        </w:rPr>
      </w:pPr>
    </w:p>
    <w:p w:rsidR="007E542E" w:rsidRDefault="007E542E" w:rsidP="00AF39A5">
      <w:pPr>
        <w:spacing w:after="120" w:line="240" w:lineRule="auto"/>
        <w:rPr>
          <w:rFonts w:ascii="Times New Roman" w:hAnsi="Times New Roman" w:cs="Times New Roman"/>
        </w:rPr>
      </w:pPr>
    </w:p>
    <w:p w:rsidR="007E542E" w:rsidRDefault="007E542E" w:rsidP="00AF39A5">
      <w:pPr>
        <w:spacing w:after="120" w:line="240" w:lineRule="auto"/>
        <w:rPr>
          <w:rFonts w:ascii="Times New Roman" w:hAnsi="Times New Roman" w:cs="Times New Roman"/>
        </w:rPr>
      </w:pPr>
    </w:p>
    <w:p w:rsidR="007E542E" w:rsidRDefault="007E542E" w:rsidP="00AF39A5">
      <w:pPr>
        <w:spacing w:after="120" w:line="240" w:lineRule="auto"/>
        <w:rPr>
          <w:rFonts w:ascii="Times New Roman" w:hAnsi="Times New Roman" w:cs="Times New Roman"/>
        </w:rPr>
      </w:pPr>
    </w:p>
    <w:p w:rsidR="007E542E" w:rsidRDefault="007E542E" w:rsidP="00AF39A5">
      <w:pPr>
        <w:spacing w:after="120" w:line="240" w:lineRule="auto"/>
        <w:rPr>
          <w:rFonts w:ascii="Times New Roman" w:hAnsi="Times New Roman" w:cs="Times New Roman"/>
        </w:rPr>
      </w:pPr>
    </w:p>
    <w:p w:rsidR="007E542E" w:rsidRPr="000221F8" w:rsidRDefault="007E542E" w:rsidP="00AF39A5">
      <w:pPr>
        <w:spacing w:after="120" w:line="240" w:lineRule="auto"/>
        <w:rPr>
          <w:rFonts w:ascii="Times New Roman" w:hAnsi="Times New Roman" w:cs="Times New Roman"/>
        </w:rPr>
      </w:pPr>
    </w:p>
    <w:p w:rsidR="00B71B8B" w:rsidRPr="000221F8" w:rsidRDefault="00B71B8B" w:rsidP="00A51D58">
      <w:pPr>
        <w:jc w:val="both"/>
        <w:rPr>
          <w:rFonts w:cstheme="minorHAnsi"/>
        </w:rPr>
      </w:pPr>
      <w:r w:rsidRPr="000221F8">
        <w:rPr>
          <w:rFonts w:cstheme="minorHAnsi"/>
        </w:rPr>
        <w:lastRenderedPageBreak/>
        <w:t>8. Integralną część Umowy stanowi</w:t>
      </w:r>
      <w:r w:rsidR="00404ADF" w:rsidRPr="000221F8">
        <w:rPr>
          <w:rFonts w:cstheme="minorHAnsi"/>
        </w:rPr>
        <w:t>ą</w:t>
      </w:r>
      <w:r w:rsidRPr="000221F8">
        <w:rPr>
          <w:rFonts w:cstheme="minorHAnsi"/>
        </w:rPr>
        <w:t xml:space="preserve"> załącznik</w:t>
      </w:r>
      <w:r w:rsidR="00E37ADC" w:rsidRPr="000221F8">
        <w:rPr>
          <w:rFonts w:cstheme="minorHAnsi"/>
        </w:rPr>
        <w:t>i</w:t>
      </w:r>
      <w:r w:rsidRPr="000221F8">
        <w:rPr>
          <w:rFonts w:cstheme="minorHAnsi"/>
        </w:rPr>
        <w:t xml:space="preserve">: </w:t>
      </w:r>
    </w:p>
    <w:p w:rsidR="00A51D58" w:rsidRPr="000221F8" w:rsidRDefault="00A51D58" w:rsidP="00A51D58">
      <w:pPr>
        <w:jc w:val="both"/>
        <w:rPr>
          <w:rFonts w:cstheme="minorHAnsi"/>
        </w:rPr>
      </w:pPr>
    </w:p>
    <w:p w:rsidR="00E37ADC" w:rsidRPr="000221F8" w:rsidRDefault="00E37ADC" w:rsidP="00E37ADC">
      <w:pPr>
        <w:pStyle w:val="Akapitzlist"/>
        <w:numPr>
          <w:ilvl w:val="0"/>
          <w:numId w:val="1"/>
        </w:numPr>
        <w:spacing w:after="200" w:line="276" w:lineRule="auto"/>
        <w:jc w:val="both"/>
        <w:rPr>
          <w:rFonts w:ascii="Times New Roman" w:hAnsi="Times New Roman" w:cs="Times New Roman"/>
        </w:rPr>
      </w:pPr>
      <w:r w:rsidRPr="000221F8">
        <w:rPr>
          <w:rFonts w:ascii="Times New Roman" w:hAnsi="Times New Roman" w:cs="Times New Roman"/>
        </w:rPr>
        <w:t>Specyfikacja Istotnych Warunków Zamówienia</w:t>
      </w:r>
    </w:p>
    <w:p w:rsidR="00E37ADC" w:rsidRPr="000221F8" w:rsidRDefault="00E37ADC" w:rsidP="00E37ADC">
      <w:pPr>
        <w:pStyle w:val="Akapitzlist"/>
        <w:numPr>
          <w:ilvl w:val="0"/>
          <w:numId w:val="1"/>
        </w:numPr>
        <w:spacing w:after="200" w:line="276" w:lineRule="auto"/>
        <w:jc w:val="both"/>
        <w:rPr>
          <w:rFonts w:ascii="Times New Roman" w:hAnsi="Times New Roman" w:cs="Times New Roman"/>
        </w:rPr>
      </w:pPr>
      <w:r w:rsidRPr="000221F8">
        <w:rPr>
          <w:rFonts w:ascii="Times New Roman" w:hAnsi="Times New Roman" w:cs="Times New Roman"/>
        </w:rPr>
        <w:t>Oferta Wykonawcy wraz z kosztorysem ofertowym</w:t>
      </w:r>
    </w:p>
    <w:p w:rsidR="00E37ADC" w:rsidRPr="000221F8" w:rsidRDefault="00E37ADC" w:rsidP="00E37ADC">
      <w:pPr>
        <w:pStyle w:val="Akapitzlist"/>
        <w:numPr>
          <w:ilvl w:val="0"/>
          <w:numId w:val="1"/>
        </w:numPr>
        <w:spacing w:after="200" w:line="276" w:lineRule="auto"/>
        <w:jc w:val="both"/>
        <w:rPr>
          <w:rFonts w:ascii="Times New Roman" w:hAnsi="Times New Roman" w:cs="Times New Roman"/>
        </w:rPr>
      </w:pPr>
      <w:r w:rsidRPr="000221F8">
        <w:rPr>
          <w:rFonts w:ascii="Times New Roman" w:hAnsi="Times New Roman" w:cs="Times New Roman"/>
        </w:rPr>
        <w:t>Dokumentacja projektowa</w:t>
      </w:r>
    </w:p>
    <w:p w:rsidR="00E37ADC" w:rsidRPr="000221F8" w:rsidRDefault="00E37ADC" w:rsidP="00E37ADC">
      <w:pPr>
        <w:pStyle w:val="Akapitzlist"/>
        <w:spacing w:after="200" w:line="276" w:lineRule="auto"/>
        <w:jc w:val="both"/>
        <w:rPr>
          <w:rFonts w:ascii="Times New Roman" w:hAnsi="Times New Roman" w:cs="Times New Roman"/>
        </w:rPr>
      </w:pPr>
    </w:p>
    <w:p w:rsidR="00E37ADC" w:rsidRPr="000221F8" w:rsidRDefault="00E37ADC" w:rsidP="00E37ADC">
      <w:pPr>
        <w:pStyle w:val="Akapitzlist"/>
        <w:spacing w:after="200" w:line="276" w:lineRule="auto"/>
        <w:jc w:val="both"/>
        <w:rPr>
          <w:rFonts w:ascii="Times New Roman" w:hAnsi="Times New Roman" w:cs="Times New Roman"/>
        </w:rPr>
      </w:pPr>
    </w:p>
    <w:p w:rsidR="00AE5909" w:rsidRPr="000221F8" w:rsidRDefault="00AE5909" w:rsidP="00E37ADC">
      <w:pPr>
        <w:jc w:val="both"/>
        <w:rPr>
          <w:rFonts w:cstheme="minorHAnsi"/>
        </w:rPr>
      </w:pPr>
      <w:r w:rsidRPr="000221F8">
        <w:rPr>
          <w:rFonts w:cstheme="minorHAnsi"/>
        </w:rPr>
        <w:t xml:space="preserve">  </w:t>
      </w:r>
    </w:p>
    <w:p w:rsidR="00E37ADC" w:rsidRPr="000221F8" w:rsidRDefault="00AE5909" w:rsidP="00E37ADC">
      <w:pPr>
        <w:jc w:val="both"/>
        <w:rPr>
          <w:rFonts w:cstheme="minorHAnsi"/>
        </w:rPr>
      </w:pPr>
      <w:r w:rsidRPr="000221F8">
        <w:rPr>
          <w:rFonts w:cstheme="minorHAnsi"/>
        </w:rPr>
        <w:t xml:space="preserve">      </w:t>
      </w:r>
      <w:r w:rsidR="00E37ADC" w:rsidRPr="000221F8">
        <w:rPr>
          <w:rFonts w:cstheme="minorHAnsi"/>
        </w:rPr>
        <w:t xml:space="preserve">WYKONAWCA </w:t>
      </w:r>
      <w:r w:rsidR="00E37ADC" w:rsidRPr="000221F8">
        <w:rPr>
          <w:rFonts w:cstheme="minorHAnsi"/>
        </w:rPr>
        <w:tab/>
      </w:r>
      <w:r w:rsidR="00E37ADC" w:rsidRPr="000221F8">
        <w:rPr>
          <w:rFonts w:cstheme="minorHAnsi"/>
        </w:rPr>
        <w:tab/>
      </w:r>
      <w:r w:rsidR="00E37ADC" w:rsidRPr="000221F8">
        <w:rPr>
          <w:rFonts w:cstheme="minorHAnsi"/>
        </w:rPr>
        <w:tab/>
      </w:r>
      <w:r w:rsidR="00E37ADC" w:rsidRPr="000221F8">
        <w:rPr>
          <w:rFonts w:cstheme="minorHAnsi"/>
        </w:rPr>
        <w:tab/>
      </w:r>
      <w:r w:rsidR="00E37ADC" w:rsidRPr="000221F8">
        <w:rPr>
          <w:rFonts w:cstheme="minorHAnsi"/>
        </w:rPr>
        <w:tab/>
      </w:r>
      <w:r w:rsidR="00E37ADC" w:rsidRPr="000221F8">
        <w:rPr>
          <w:rFonts w:cstheme="minorHAnsi"/>
        </w:rPr>
        <w:tab/>
      </w:r>
      <w:r w:rsidR="00E37ADC" w:rsidRPr="000221F8">
        <w:rPr>
          <w:rFonts w:cstheme="minorHAnsi"/>
        </w:rPr>
        <w:tab/>
      </w:r>
      <w:r w:rsidR="00E37ADC" w:rsidRPr="000221F8">
        <w:rPr>
          <w:rFonts w:cstheme="minorHAnsi"/>
        </w:rPr>
        <w:tab/>
      </w:r>
      <w:r w:rsidRPr="000221F8">
        <w:rPr>
          <w:rFonts w:cstheme="minorHAnsi"/>
        </w:rPr>
        <w:t xml:space="preserve">  </w:t>
      </w:r>
      <w:r w:rsidR="00E37ADC" w:rsidRPr="000221F8">
        <w:rPr>
          <w:rFonts w:cstheme="minorHAnsi"/>
        </w:rPr>
        <w:t>ZAMAWIAJĄCY</w:t>
      </w:r>
    </w:p>
    <w:p w:rsidR="00E37ADC" w:rsidRPr="000221F8" w:rsidRDefault="00E37ADC" w:rsidP="00E37ADC">
      <w:pPr>
        <w:spacing w:after="200" w:line="276" w:lineRule="auto"/>
        <w:jc w:val="both"/>
        <w:rPr>
          <w:rFonts w:ascii="Times New Roman" w:hAnsi="Times New Roman" w:cs="Times New Roman"/>
        </w:rPr>
      </w:pPr>
    </w:p>
    <w:sectPr w:rsidR="00E37ADC" w:rsidRPr="000221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11D" w:rsidRDefault="0002411D" w:rsidP="00410B20">
      <w:pPr>
        <w:spacing w:after="0" w:line="240" w:lineRule="auto"/>
      </w:pPr>
      <w:r>
        <w:separator/>
      </w:r>
    </w:p>
  </w:endnote>
  <w:endnote w:type="continuationSeparator" w:id="0">
    <w:p w:rsidR="0002411D" w:rsidRDefault="0002411D" w:rsidP="0041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136228"/>
      <w:docPartObj>
        <w:docPartGallery w:val="Page Numbers (Bottom of Page)"/>
        <w:docPartUnique/>
      </w:docPartObj>
    </w:sdtPr>
    <w:sdtEndPr/>
    <w:sdtContent>
      <w:p w:rsidR="00410B20" w:rsidRDefault="00410B20">
        <w:pPr>
          <w:pStyle w:val="Stopka"/>
          <w:jc w:val="right"/>
        </w:pPr>
        <w:r>
          <w:fldChar w:fldCharType="begin"/>
        </w:r>
        <w:r>
          <w:instrText>PAGE   \* MERGEFORMAT</w:instrText>
        </w:r>
        <w:r>
          <w:fldChar w:fldCharType="separate"/>
        </w:r>
        <w:r w:rsidR="00476398">
          <w:rPr>
            <w:noProof/>
          </w:rPr>
          <w:t>12</w:t>
        </w:r>
        <w:r>
          <w:fldChar w:fldCharType="end"/>
        </w:r>
      </w:p>
    </w:sdtContent>
  </w:sdt>
  <w:p w:rsidR="00410B20" w:rsidRDefault="00410B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11D" w:rsidRDefault="0002411D" w:rsidP="00410B20">
      <w:pPr>
        <w:spacing w:after="0" w:line="240" w:lineRule="auto"/>
      </w:pPr>
      <w:r>
        <w:separator/>
      </w:r>
    </w:p>
  </w:footnote>
  <w:footnote w:type="continuationSeparator" w:id="0">
    <w:p w:rsidR="0002411D" w:rsidRDefault="0002411D" w:rsidP="00410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D6913"/>
    <w:multiLevelType w:val="hybridMultilevel"/>
    <w:tmpl w:val="5F049C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A3317D5"/>
    <w:multiLevelType w:val="hybridMultilevel"/>
    <w:tmpl w:val="616029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337191"/>
    <w:multiLevelType w:val="hybridMultilevel"/>
    <w:tmpl w:val="12EE9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A9"/>
    <w:rsid w:val="00011708"/>
    <w:rsid w:val="000135EF"/>
    <w:rsid w:val="00016F8F"/>
    <w:rsid w:val="000221F8"/>
    <w:rsid w:val="0002411D"/>
    <w:rsid w:val="000252EA"/>
    <w:rsid w:val="00080195"/>
    <w:rsid w:val="0009047E"/>
    <w:rsid w:val="000A1EEE"/>
    <w:rsid w:val="000B62FD"/>
    <w:rsid w:val="000B7A67"/>
    <w:rsid w:val="00146F18"/>
    <w:rsid w:val="001A34B6"/>
    <w:rsid w:val="001B29A2"/>
    <w:rsid w:val="001F1FCC"/>
    <w:rsid w:val="002153A6"/>
    <w:rsid w:val="00232313"/>
    <w:rsid w:val="002346BB"/>
    <w:rsid w:val="00235AF7"/>
    <w:rsid w:val="00236294"/>
    <w:rsid w:val="00242739"/>
    <w:rsid w:val="00251CBF"/>
    <w:rsid w:val="002539CE"/>
    <w:rsid w:val="00280C27"/>
    <w:rsid w:val="002B23FE"/>
    <w:rsid w:val="002B30BD"/>
    <w:rsid w:val="00302D2D"/>
    <w:rsid w:val="003229D8"/>
    <w:rsid w:val="0033136C"/>
    <w:rsid w:val="00334D27"/>
    <w:rsid w:val="003A7082"/>
    <w:rsid w:val="003A7A62"/>
    <w:rsid w:val="003C2051"/>
    <w:rsid w:val="00404ADF"/>
    <w:rsid w:val="00410B20"/>
    <w:rsid w:val="0042511B"/>
    <w:rsid w:val="0044191C"/>
    <w:rsid w:val="004519F7"/>
    <w:rsid w:val="00476398"/>
    <w:rsid w:val="004816FE"/>
    <w:rsid w:val="004B0E4E"/>
    <w:rsid w:val="004B1C0A"/>
    <w:rsid w:val="004D0B96"/>
    <w:rsid w:val="004F0BB7"/>
    <w:rsid w:val="004F5FC7"/>
    <w:rsid w:val="0051608C"/>
    <w:rsid w:val="005321A0"/>
    <w:rsid w:val="005A0BC9"/>
    <w:rsid w:val="005E11D6"/>
    <w:rsid w:val="005F6B41"/>
    <w:rsid w:val="006312D6"/>
    <w:rsid w:val="00657304"/>
    <w:rsid w:val="00683F61"/>
    <w:rsid w:val="007125A9"/>
    <w:rsid w:val="00714653"/>
    <w:rsid w:val="00730CBF"/>
    <w:rsid w:val="007555FD"/>
    <w:rsid w:val="007A3816"/>
    <w:rsid w:val="007D2E9E"/>
    <w:rsid w:val="007E542E"/>
    <w:rsid w:val="008006C4"/>
    <w:rsid w:val="00814ABA"/>
    <w:rsid w:val="00885327"/>
    <w:rsid w:val="0089445E"/>
    <w:rsid w:val="00895EF2"/>
    <w:rsid w:val="008B2651"/>
    <w:rsid w:val="008B43A3"/>
    <w:rsid w:val="008B4DB5"/>
    <w:rsid w:val="008C7DA4"/>
    <w:rsid w:val="008D265E"/>
    <w:rsid w:val="009117F2"/>
    <w:rsid w:val="0093068B"/>
    <w:rsid w:val="00951927"/>
    <w:rsid w:val="00986A55"/>
    <w:rsid w:val="009A3024"/>
    <w:rsid w:val="009E611D"/>
    <w:rsid w:val="00A01383"/>
    <w:rsid w:val="00A10608"/>
    <w:rsid w:val="00A35989"/>
    <w:rsid w:val="00A51D58"/>
    <w:rsid w:val="00A636DA"/>
    <w:rsid w:val="00A724BF"/>
    <w:rsid w:val="00A80AB2"/>
    <w:rsid w:val="00A8591C"/>
    <w:rsid w:val="00AB005B"/>
    <w:rsid w:val="00AB601F"/>
    <w:rsid w:val="00AE5909"/>
    <w:rsid w:val="00AE5B70"/>
    <w:rsid w:val="00AF39A5"/>
    <w:rsid w:val="00AF6DD6"/>
    <w:rsid w:val="00B10751"/>
    <w:rsid w:val="00B63DBC"/>
    <w:rsid w:val="00B71B8B"/>
    <w:rsid w:val="00B7254D"/>
    <w:rsid w:val="00B91360"/>
    <w:rsid w:val="00BA4487"/>
    <w:rsid w:val="00BD63D5"/>
    <w:rsid w:val="00C163FF"/>
    <w:rsid w:val="00C510DC"/>
    <w:rsid w:val="00C675A3"/>
    <w:rsid w:val="00C924D2"/>
    <w:rsid w:val="00CB2C49"/>
    <w:rsid w:val="00CE5FBB"/>
    <w:rsid w:val="00DB0D34"/>
    <w:rsid w:val="00DC1DE8"/>
    <w:rsid w:val="00E06F72"/>
    <w:rsid w:val="00E37ADC"/>
    <w:rsid w:val="00E613AD"/>
    <w:rsid w:val="00E813F9"/>
    <w:rsid w:val="00E97CE8"/>
    <w:rsid w:val="00EC01B1"/>
    <w:rsid w:val="00EE7B51"/>
    <w:rsid w:val="00F02C5B"/>
    <w:rsid w:val="00F31D5D"/>
    <w:rsid w:val="00F76BFA"/>
    <w:rsid w:val="00F91C6F"/>
    <w:rsid w:val="00FB31E4"/>
    <w:rsid w:val="00FC7267"/>
    <w:rsid w:val="00FD041B"/>
    <w:rsid w:val="00FD5221"/>
    <w:rsid w:val="00FD60FA"/>
    <w:rsid w:val="00FF59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46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4653"/>
    <w:rPr>
      <w:rFonts w:ascii="Segoe UI" w:hAnsi="Segoe UI" w:cs="Segoe UI"/>
      <w:sz w:val="18"/>
      <w:szCs w:val="18"/>
    </w:rPr>
  </w:style>
  <w:style w:type="paragraph" w:styleId="Akapitzlist">
    <w:name w:val="List Paragraph"/>
    <w:basedOn w:val="Normalny"/>
    <w:uiPriority w:val="34"/>
    <w:qFormat/>
    <w:rsid w:val="00E37ADC"/>
    <w:pPr>
      <w:ind w:left="720"/>
    </w:pPr>
    <w:rPr>
      <w:rFonts w:ascii="Calibri" w:eastAsia="Calibri" w:hAnsi="Calibri" w:cs="Calibri"/>
    </w:rPr>
  </w:style>
  <w:style w:type="paragraph" w:styleId="Nagwek">
    <w:name w:val="header"/>
    <w:basedOn w:val="Normalny"/>
    <w:link w:val="NagwekZnak"/>
    <w:uiPriority w:val="99"/>
    <w:unhideWhenUsed/>
    <w:rsid w:val="00410B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B20"/>
  </w:style>
  <w:style w:type="paragraph" w:styleId="Stopka">
    <w:name w:val="footer"/>
    <w:basedOn w:val="Normalny"/>
    <w:link w:val="StopkaZnak"/>
    <w:uiPriority w:val="99"/>
    <w:unhideWhenUsed/>
    <w:rsid w:val="00410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B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146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14653"/>
    <w:rPr>
      <w:rFonts w:ascii="Segoe UI" w:hAnsi="Segoe UI" w:cs="Segoe UI"/>
      <w:sz w:val="18"/>
      <w:szCs w:val="18"/>
    </w:rPr>
  </w:style>
  <w:style w:type="paragraph" w:styleId="Akapitzlist">
    <w:name w:val="List Paragraph"/>
    <w:basedOn w:val="Normalny"/>
    <w:uiPriority w:val="34"/>
    <w:qFormat/>
    <w:rsid w:val="00E37ADC"/>
    <w:pPr>
      <w:ind w:left="720"/>
    </w:pPr>
    <w:rPr>
      <w:rFonts w:ascii="Calibri" w:eastAsia="Calibri" w:hAnsi="Calibri" w:cs="Calibri"/>
    </w:rPr>
  </w:style>
  <w:style w:type="paragraph" w:styleId="Nagwek">
    <w:name w:val="header"/>
    <w:basedOn w:val="Normalny"/>
    <w:link w:val="NagwekZnak"/>
    <w:uiPriority w:val="99"/>
    <w:unhideWhenUsed/>
    <w:rsid w:val="00410B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B20"/>
  </w:style>
  <w:style w:type="paragraph" w:styleId="Stopka">
    <w:name w:val="footer"/>
    <w:basedOn w:val="Normalny"/>
    <w:link w:val="StopkaZnak"/>
    <w:uiPriority w:val="99"/>
    <w:unhideWhenUsed/>
    <w:rsid w:val="00410B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7F48F-0846-4921-BFBB-C696DB2A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3602</Words>
  <Characters>21615</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dc:creator>
  <cp:lastModifiedBy>Marioleczka</cp:lastModifiedBy>
  <cp:revision>3</cp:revision>
  <cp:lastPrinted>2021-03-12T09:27:00Z</cp:lastPrinted>
  <dcterms:created xsi:type="dcterms:W3CDTF">2021-04-28T06:56:00Z</dcterms:created>
  <dcterms:modified xsi:type="dcterms:W3CDTF">2021-04-28T06:57:00Z</dcterms:modified>
</cp:coreProperties>
</file>